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F2137" w14:textId="77777777" w:rsidR="002B6215" w:rsidRDefault="002B6215">
      <w:pPr>
        <w:pStyle w:val="BodyText"/>
        <w:rPr>
          <w:rFonts w:ascii="Times New Roman"/>
          <w:sz w:val="60"/>
        </w:rPr>
      </w:pPr>
    </w:p>
    <w:p w14:paraId="56D9F460" w14:textId="77777777" w:rsidR="002B6215" w:rsidRDefault="002B6215">
      <w:pPr>
        <w:pStyle w:val="BodyText"/>
        <w:spacing w:before="644"/>
        <w:rPr>
          <w:rFonts w:ascii="Times New Roman"/>
          <w:sz w:val="60"/>
        </w:rPr>
      </w:pPr>
    </w:p>
    <w:p w14:paraId="0280E5F7" w14:textId="77777777" w:rsidR="002B6215" w:rsidRDefault="00000000">
      <w:pPr>
        <w:pStyle w:val="Title"/>
        <w:rPr>
          <w:b w:val="0"/>
        </w:rPr>
      </w:pPr>
      <w:r>
        <w:rPr>
          <w:b w:val="0"/>
          <w:color w:val="292829"/>
          <w:spacing w:val="-12"/>
        </w:rPr>
        <w:t>Material</w:t>
      </w:r>
      <w:r>
        <w:rPr>
          <w:b w:val="0"/>
          <w:color w:val="292829"/>
          <w:spacing w:val="-40"/>
        </w:rPr>
        <w:t xml:space="preserve"> </w:t>
      </w:r>
      <w:r>
        <w:rPr>
          <w:b w:val="0"/>
          <w:color w:val="292829"/>
          <w:spacing w:val="-12"/>
        </w:rPr>
        <w:t>Damage</w:t>
      </w:r>
      <w:r>
        <w:rPr>
          <w:b w:val="0"/>
          <w:color w:val="292829"/>
          <w:spacing w:val="-38"/>
        </w:rPr>
        <w:t xml:space="preserve"> </w:t>
      </w:r>
      <w:r>
        <w:rPr>
          <w:b w:val="0"/>
          <w:color w:val="292829"/>
          <w:spacing w:val="-12"/>
        </w:rPr>
        <w:t>Section</w:t>
      </w:r>
    </w:p>
    <w:p w14:paraId="2602D51A" w14:textId="77777777" w:rsidR="002B6215" w:rsidRDefault="00000000">
      <w:pPr>
        <w:pStyle w:val="Heading1"/>
        <w:spacing w:before="579"/>
        <w:ind w:firstLine="0"/>
      </w:pPr>
      <w:r>
        <w:rPr>
          <w:color w:val="FAA62F"/>
          <w:spacing w:val="-2"/>
        </w:rPr>
        <w:t>CONTENTS</w:t>
      </w:r>
    </w:p>
    <w:p w14:paraId="55B60BE8" w14:textId="77777777" w:rsidR="002B6215" w:rsidRDefault="00000000">
      <w:pPr>
        <w:pStyle w:val="ListParagraph"/>
        <w:numPr>
          <w:ilvl w:val="0"/>
          <w:numId w:val="15"/>
        </w:numPr>
        <w:tabs>
          <w:tab w:val="left" w:pos="1100"/>
        </w:tabs>
        <w:spacing w:before="422"/>
        <w:ind w:left="1100" w:hanging="237"/>
        <w:rPr>
          <w:sz w:val="20"/>
        </w:rPr>
      </w:pPr>
      <w:r>
        <w:rPr>
          <w:color w:val="F8AE2F"/>
          <w:spacing w:val="-2"/>
          <w:sz w:val="20"/>
        </w:rPr>
        <w:t>GENERAL</w:t>
      </w:r>
      <w:r>
        <w:rPr>
          <w:color w:val="F8AE2F"/>
          <w:spacing w:val="-10"/>
          <w:sz w:val="20"/>
        </w:rPr>
        <w:t xml:space="preserve"> </w:t>
      </w:r>
      <w:r>
        <w:rPr>
          <w:color w:val="F8AE2F"/>
          <w:spacing w:val="-2"/>
          <w:sz w:val="20"/>
        </w:rPr>
        <w:t>MATERIAL</w:t>
      </w:r>
      <w:r>
        <w:rPr>
          <w:color w:val="F8AE2F"/>
          <w:spacing w:val="-10"/>
          <w:sz w:val="20"/>
        </w:rPr>
        <w:t xml:space="preserve"> </w:t>
      </w:r>
      <w:r>
        <w:rPr>
          <w:color w:val="F8AE2F"/>
          <w:spacing w:val="-2"/>
          <w:sz w:val="20"/>
        </w:rPr>
        <w:t>DAMAGE REGULATIONS</w:t>
      </w:r>
    </w:p>
    <w:p w14:paraId="43F39C5F" w14:textId="77777777" w:rsidR="002B6215" w:rsidRDefault="002B6215">
      <w:pPr>
        <w:pStyle w:val="BodyText"/>
      </w:pPr>
    </w:p>
    <w:p w14:paraId="73C2C139" w14:textId="77777777" w:rsidR="002B6215" w:rsidRDefault="002B6215">
      <w:pPr>
        <w:pStyle w:val="BodyText"/>
        <w:spacing w:before="57"/>
      </w:pPr>
    </w:p>
    <w:p w14:paraId="117BAA4F" w14:textId="77777777" w:rsidR="002B6215" w:rsidRDefault="00000000">
      <w:pPr>
        <w:pStyle w:val="ListParagraph"/>
        <w:numPr>
          <w:ilvl w:val="1"/>
          <w:numId w:val="15"/>
        </w:numPr>
        <w:tabs>
          <w:tab w:val="left" w:pos="1390"/>
        </w:tabs>
        <w:spacing w:line="243" w:lineRule="exact"/>
        <w:rPr>
          <w:rFonts w:ascii="Calibri"/>
          <w:color w:val="171717"/>
          <w:sz w:val="20"/>
        </w:rPr>
      </w:pPr>
      <w:r>
        <w:rPr>
          <w:color w:val="160000"/>
          <w:sz w:val="20"/>
        </w:rPr>
        <w:t>POLICIES</w:t>
      </w:r>
      <w:r>
        <w:rPr>
          <w:color w:val="160000"/>
          <w:spacing w:val="30"/>
          <w:sz w:val="20"/>
        </w:rPr>
        <w:t xml:space="preserve"> </w:t>
      </w:r>
      <w:r>
        <w:rPr>
          <w:color w:val="160000"/>
          <w:sz w:val="20"/>
        </w:rPr>
        <w:t>TO</w:t>
      </w:r>
      <w:r>
        <w:rPr>
          <w:color w:val="160000"/>
          <w:spacing w:val="30"/>
          <w:sz w:val="20"/>
        </w:rPr>
        <w:t xml:space="preserve"> </w:t>
      </w:r>
      <w:r>
        <w:rPr>
          <w:color w:val="160000"/>
          <w:sz w:val="20"/>
        </w:rPr>
        <w:t>WHICH</w:t>
      </w:r>
      <w:r>
        <w:rPr>
          <w:color w:val="160000"/>
          <w:spacing w:val="25"/>
          <w:sz w:val="20"/>
        </w:rPr>
        <w:t xml:space="preserve"> </w:t>
      </w:r>
      <w:r>
        <w:rPr>
          <w:color w:val="160000"/>
          <w:sz w:val="20"/>
        </w:rPr>
        <w:t>THESE</w:t>
      </w:r>
      <w:r>
        <w:rPr>
          <w:color w:val="160000"/>
          <w:spacing w:val="30"/>
          <w:sz w:val="20"/>
        </w:rPr>
        <w:t xml:space="preserve"> </w:t>
      </w:r>
      <w:r>
        <w:rPr>
          <w:color w:val="160000"/>
          <w:sz w:val="20"/>
        </w:rPr>
        <w:t>REGULATIONS</w:t>
      </w:r>
      <w:r>
        <w:rPr>
          <w:color w:val="160000"/>
          <w:spacing w:val="15"/>
          <w:sz w:val="20"/>
        </w:rPr>
        <w:t xml:space="preserve"> </w:t>
      </w:r>
      <w:r>
        <w:rPr>
          <w:color w:val="160000"/>
          <w:spacing w:val="-4"/>
          <w:sz w:val="20"/>
        </w:rPr>
        <w:t>APPLY</w:t>
      </w:r>
    </w:p>
    <w:p w14:paraId="50416341" w14:textId="77777777" w:rsidR="002B6215" w:rsidRDefault="00000000">
      <w:pPr>
        <w:pStyle w:val="ListParagraph"/>
        <w:numPr>
          <w:ilvl w:val="1"/>
          <w:numId w:val="15"/>
        </w:numPr>
        <w:tabs>
          <w:tab w:val="left" w:pos="1389"/>
        </w:tabs>
        <w:spacing w:line="229" w:lineRule="exact"/>
        <w:ind w:left="1389" w:hanging="359"/>
        <w:rPr>
          <w:color w:val="160000"/>
          <w:sz w:val="20"/>
        </w:rPr>
      </w:pPr>
      <w:r>
        <w:rPr>
          <w:color w:val="160000"/>
          <w:sz w:val="20"/>
        </w:rPr>
        <w:t>ASCERTAIN</w:t>
      </w:r>
      <w:r>
        <w:rPr>
          <w:color w:val="160000"/>
          <w:spacing w:val="17"/>
          <w:sz w:val="20"/>
        </w:rPr>
        <w:t xml:space="preserve"> </w:t>
      </w:r>
      <w:r>
        <w:rPr>
          <w:color w:val="160000"/>
          <w:sz w:val="20"/>
        </w:rPr>
        <w:t>WHAT</w:t>
      </w:r>
      <w:r>
        <w:rPr>
          <w:color w:val="160000"/>
          <w:spacing w:val="12"/>
          <w:sz w:val="20"/>
        </w:rPr>
        <w:t xml:space="preserve"> </w:t>
      </w:r>
      <w:r>
        <w:rPr>
          <w:color w:val="160000"/>
          <w:sz w:val="20"/>
        </w:rPr>
        <w:t>ADDITIONAL</w:t>
      </w:r>
      <w:r>
        <w:rPr>
          <w:color w:val="160000"/>
          <w:spacing w:val="8"/>
          <w:sz w:val="20"/>
        </w:rPr>
        <w:t xml:space="preserve"> </w:t>
      </w:r>
      <w:r>
        <w:rPr>
          <w:color w:val="160000"/>
          <w:sz w:val="20"/>
        </w:rPr>
        <w:t>COVERS</w:t>
      </w:r>
      <w:r>
        <w:rPr>
          <w:color w:val="160000"/>
          <w:spacing w:val="18"/>
          <w:sz w:val="20"/>
        </w:rPr>
        <w:t xml:space="preserve"> </w:t>
      </w:r>
      <w:r>
        <w:rPr>
          <w:color w:val="160000"/>
          <w:sz w:val="20"/>
        </w:rPr>
        <w:t>OPERATE</w:t>
      </w:r>
      <w:r>
        <w:rPr>
          <w:color w:val="160000"/>
          <w:spacing w:val="19"/>
          <w:sz w:val="20"/>
        </w:rPr>
        <w:t xml:space="preserve"> </w:t>
      </w:r>
      <w:r>
        <w:rPr>
          <w:color w:val="160000"/>
          <w:sz w:val="20"/>
        </w:rPr>
        <w:t>AND</w:t>
      </w:r>
      <w:r>
        <w:rPr>
          <w:color w:val="160000"/>
          <w:spacing w:val="18"/>
          <w:sz w:val="20"/>
        </w:rPr>
        <w:t xml:space="preserve"> </w:t>
      </w:r>
      <w:r>
        <w:rPr>
          <w:color w:val="160000"/>
          <w:sz w:val="20"/>
        </w:rPr>
        <w:t>THEIR</w:t>
      </w:r>
      <w:r>
        <w:rPr>
          <w:color w:val="160000"/>
          <w:spacing w:val="19"/>
          <w:sz w:val="20"/>
        </w:rPr>
        <w:t xml:space="preserve"> </w:t>
      </w:r>
      <w:r>
        <w:rPr>
          <w:color w:val="160000"/>
          <w:sz w:val="20"/>
        </w:rPr>
        <w:t>SUMS</w:t>
      </w:r>
      <w:r>
        <w:rPr>
          <w:color w:val="160000"/>
          <w:spacing w:val="19"/>
          <w:sz w:val="20"/>
        </w:rPr>
        <w:t xml:space="preserve"> </w:t>
      </w:r>
      <w:r>
        <w:rPr>
          <w:color w:val="160000"/>
          <w:spacing w:val="-2"/>
          <w:sz w:val="20"/>
        </w:rPr>
        <w:t>INSURED</w:t>
      </w:r>
    </w:p>
    <w:p w14:paraId="7789842F" w14:textId="77777777" w:rsidR="002B6215" w:rsidRDefault="00000000">
      <w:pPr>
        <w:pStyle w:val="ListParagraph"/>
        <w:numPr>
          <w:ilvl w:val="1"/>
          <w:numId w:val="15"/>
        </w:numPr>
        <w:tabs>
          <w:tab w:val="left" w:pos="1389"/>
        </w:tabs>
        <w:spacing w:before="10"/>
        <w:ind w:left="1389" w:hanging="359"/>
        <w:rPr>
          <w:color w:val="160000"/>
          <w:sz w:val="20"/>
        </w:rPr>
      </w:pPr>
      <w:r>
        <w:rPr>
          <w:color w:val="160000"/>
          <w:sz w:val="20"/>
        </w:rPr>
        <w:t>MAKE</w:t>
      </w:r>
      <w:r>
        <w:rPr>
          <w:color w:val="160000"/>
          <w:spacing w:val="18"/>
          <w:sz w:val="20"/>
        </w:rPr>
        <w:t xml:space="preserve"> </w:t>
      </w:r>
      <w:r>
        <w:rPr>
          <w:color w:val="160000"/>
          <w:sz w:val="20"/>
        </w:rPr>
        <w:t>SURE</w:t>
      </w:r>
      <w:r>
        <w:rPr>
          <w:color w:val="160000"/>
          <w:spacing w:val="16"/>
          <w:sz w:val="20"/>
        </w:rPr>
        <w:t xml:space="preserve"> </w:t>
      </w:r>
      <w:r>
        <w:rPr>
          <w:color w:val="160000"/>
          <w:sz w:val="20"/>
        </w:rPr>
        <w:t>THAT</w:t>
      </w:r>
      <w:r>
        <w:rPr>
          <w:color w:val="160000"/>
          <w:spacing w:val="11"/>
          <w:sz w:val="20"/>
        </w:rPr>
        <w:t xml:space="preserve"> </w:t>
      </w:r>
      <w:r>
        <w:rPr>
          <w:color w:val="160000"/>
          <w:sz w:val="20"/>
        </w:rPr>
        <w:t>THE</w:t>
      </w:r>
      <w:r>
        <w:rPr>
          <w:color w:val="160000"/>
          <w:spacing w:val="20"/>
          <w:sz w:val="20"/>
        </w:rPr>
        <w:t xml:space="preserve"> </w:t>
      </w:r>
      <w:r>
        <w:rPr>
          <w:color w:val="160000"/>
          <w:sz w:val="20"/>
        </w:rPr>
        <w:t>CORRECT</w:t>
      </w:r>
      <w:r>
        <w:rPr>
          <w:color w:val="160000"/>
          <w:spacing w:val="16"/>
          <w:sz w:val="20"/>
        </w:rPr>
        <w:t xml:space="preserve"> </w:t>
      </w:r>
      <w:r>
        <w:rPr>
          <w:color w:val="160000"/>
          <w:sz w:val="20"/>
        </w:rPr>
        <w:t>COUPON</w:t>
      </w:r>
      <w:r>
        <w:rPr>
          <w:color w:val="160000"/>
          <w:spacing w:val="20"/>
          <w:sz w:val="20"/>
        </w:rPr>
        <w:t xml:space="preserve"> </w:t>
      </w:r>
      <w:r>
        <w:rPr>
          <w:color w:val="160000"/>
          <w:sz w:val="20"/>
        </w:rPr>
        <w:t>SCHEDULE</w:t>
      </w:r>
      <w:r>
        <w:rPr>
          <w:color w:val="160000"/>
          <w:spacing w:val="20"/>
          <w:sz w:val="20"/>
        </w:rPr>
        <w:t xml:space="preserve"> </w:t>
      </w:r>
      <w:r>
        <w:rPr>
          <w:color w:val="160000"/>
          <w:sz w:val="20"/>
        </w:rPr>
        <w:t>IS</w:t>
      </w:r>
      <w:r>
        <w:rPr>
          <w:color w:val="160000"/>
          <w:spacing w:val="21"/>
          <w:sz w:val="20"/>
        </w:rPr>
        <w:t xml:space="preserve"> </w:t>
      </w:r>
      <w:r>
        <w:rPr>
          <w:color w:val="160000"/>
          <w:spacing w:val="-2"/>
          <w:sz w:val="20"/>
        </w:rPr>
        <w:t>ISSUED</w:t>
      </w:r>
    </w:p>
    <w:p w14:paraId="71A0FB87" w14:textId="77777777" w:rsidR="002B6215" w:rsidRDefault="00000000">
      <w:pPr>
        <w:pStyle w:val="ListParagraph"/>
        <w:numPr>
          <w:ilvl w:val="1"/>
          <w:numId w:val="15"/>
        </w:numPr>
        <w:tabs>
          <w:tab w:val="left" w:pos="1389"/>
        </w:tabs>
        <w:spacing w:before="10"/>
        <w:ind w:left="1389" w:hanging="359"/>
        <w:rPr>
          <w:color w:val="160000"/>
          <w:sz w:val="20"/>
        </w:rPr>
      </w:pPr>
      <w:r>
        <w:rPr>
          <w:color w:val="160000"/>
          <w:sz w:val="20"/>
        </w:rPr>
        <w:t>INSTRUCTIONS</w:t>
      </w:r>
      <w:r>
        <w:rPr>
          <w:color w:val="160000"/>
          <w:spacing w:val="18"/>
          <w:sz w:val="20"/>
        </w:rPr>
        <w:t xml:space="preserve"> </w:t>
      </w:r>
      <w:r>
        <w:rPr>
          <w:color w:val="160000"/>
          <w:sz w:val="20"/>
        </w:rPr>
        <w:t>AS</w:t>
      </w:r>
      <w:r>
        <w:rPr>
          <w:color w:val="160000"/>
          <w:spacing w:val="18"/>
          <w:sz w:val="20"/>
        </w:rPr>
        <w:t xml:space="preserve"> </w:t>
      </w:r>
      <w:r>
        <w:rPr>
          <w:color w:val="160000"/>
          <w:sz w:val="20"/>
        </w:rPr>
        <w:t>TO</w:t>
      </w:r>
      <w:r>
        <w:rPr>
          <w:color w:val="160000"/>
          <w:spacing w:val="13"/>
          <w:sz w:val="20"/>
        </w:rPr>
        <w:t xml:space="preserve"> </w:t>
      </w:r>
      <w:r>
        <w:rPr>
          <w:color w:val="160000"/>
          <w:sz w:val="20"/>
        </w:rPr>
        <w:t>THE</w:t>
      </w:r>
      <w:r>
        <w:rPr>
          <w:color w:val="160000"/>
          <w:spacing w:val="18"/>
          <w:sz w:val="20"/>
        </w:rPr>
        <w:t xml:space="preserve"> </w:t>
      </w:r>
      <w:r>
        <w:rPr>
          <w:color w:val="160000"/>
          <w:sz w:val="20"/>
        </w:rPr>
        <w:t>ISSUE</w:t>
      </w:r>
      <w:r>
        <w:rPr>
          <w:color w:val="160000"/>
          <w:spacing w:val="18"/>
          <w:sz w:val="20"/>
        </w:rPr>
        <w:t xml:space="preserve"> </w:t>
      </w:r>
      <w:r>
        <w:rPr>
          <w:color w:val="160000"/>
          <w:sz w:val="20"/>
        </w:rPr>
        <w:t>OF</w:t>
      </w:r>
      <w:r>
        <w:rPr>
          <w:color w:val="160000"/>
          <w:spacing w:val="14"/>
          <w:sz w:val="20"/>
        </w:rPr>
        <w:t xml:space="preserve"> </w:t>
      </w:r>
      <w:r>
        <w:rPr>
          <w:color w:val="160000"/>
          <w:sz w:val="20"/>
        </w:rPr>
        <w:t>THE</w:t>
      </w:r>
      <w:r>
        <w:rPr>
          <w:color w:val="160000"/>
          <w:spacing w:val="18"/>
          <w:sz w:val="20"/>
        </w:rPr>
        <w:t xml:space="preserve"> </w:t>
      </w:r>
      <w:r>
        <w:rPr>
          <w:color w:val="160000"/>
          <w:spacing w:val="-2"/>
          <w:sz w:val="20"/>
        </w:rPr>
        <w:t>SCHEDULE</w:t>
      </w:r>
    </w:p>
    <w:p w14:paraId="47DE5F02" w14:textId="77777777" w:rsidR="002B6215" w:rsidRDefault="00000000">
      <w:pPr>
        <w:pStyle w:val="ListParagraph"/>
        <w:numPr>
          <w:ilvl w:val="1"/>
          <w:numId w:val="15"/>
        </w:numPr>
        <w:tabs>
          <w:tab w:val="left" w:pos="1389"/>
        </w:tabs>
        <w:spacing w:before="10"/>
        <w:ind w:left="1389" w:hanging="359"/>
        <w:rPr>
          <w:color w:val="160000"/>
          <w:sz w:val="20"/>
        </w:rPr>
      </w:pPr>
      <w:r>
        <w:rPr>
          <w:color w:val="160000"/>
          <w:sz w:val="20"/>
        </w:rPr>
        <w:t>SELECTION</w:t>
      </w:r>
      <w:r>
        <w:rPr>
          <w:color w:val="160000"/>
          <w:spacing w:val="13"/>
          <w:sz w:val="20"/>
        </w:rPr>
        <w:t xml:space="preserve"> </w:t>
      </w:r>
      <w:r>
        <w:rPr>
          <w:color w:val="160000"/>
          <w:sz w:val="20"/>
        </w:rPr>
        <w:t>OF</w:t>
      </w:r>
      <w:r>
        <w:rPr>
          <w:color w:val="160000"/>
          <w:spacing w:val="17"/>
          <w:sz w:val="20"/>
        </w:rPr>
        <w:t xml:space="preserve"> </w:t>
      </w:r>
      <w:r>
        <w:rPr>
          <w:color w:val="160000"/>
          <w:sz w:val="20"/>
        </w:rPr>
        <w:t>COVER</w:t>
      </w:r>
      <w:r>
        <w:rPr>
          <w:color w:val="160000"/>
          <w:spacing w:val="17"/>
          <w:sz w:val="20"/>
        </w:rPr>
        <w:t xml:space="preserve"> </w:t>
      </w:r>
      <w:r>
        <w:rPr>
          <w:color w:val="160000"/>
          <w:sz w:val="20"/>
        </w:rPr>
        <w:t>AND</w:t>
      </w:r>
      <w:r>
        <w:rPr>
          <w:color w:val="160000"/>
          <w:spacing w:val="17"/>
          <w:sz w:val="20"/>
        </w:rPr>
        <w:t xml:space="preserve"> </w:t>
      </w:r>
      <w:r>
        <w:rPr>
          <w:color w:val="160000"/>
          <w:sz w:val="20"/>
        </w:rPr>
        <w:t>THE</w:t>
      </w:r>
      <w:r>
        <w:rPr>
          <w:color w:val="160000"/>
          <w:spacing w:val="16"/>
          <w:sz w:val="20"/>
        </w:rPr>
        <w:t xml:space="preserve"> </w:t>
      </w:r>
      <w:r>
        <w:rPr>
          <w:color w:val="160000"/>
          <w:sz w:val="20"/>
        </w:rPr>
        <w:t>OPERATION</w:t>
      </w:r>
      <w:r>
        <w:rPr>
          <w:color w:val="160000"/>
          <w:spacing w:val="16"/>
          <w:sz w:val="20"/>
        </w:rPr>
        <w:t xml:space="preserve"> </w:t>
      </w:r>
      <w:r>
        <w:rPr>
          <w:color w:val="160000"/>
          <w:sz w:val="20"/>
        </w:rPr>
        <w:t>OF</w:t>
      </w:r>
      <w:r>
        <w:rPr>
          <w:color w:val="160000"/>
          <w:spacing w:val="17"/>
          <w:sz w:val="20"/>
        </w:rPr>
        <w:t xml:space="preserve"> </w:t>
      </w:r>
      <w:r>
        <w:rPr>
          <w:color w:val="160000"/>
          <w:sz w:val="20"/>
        </w:rPr>
        <w:t>ADDITIONAL</w:t>
      </w:r>
      <w:r>
        <w:rPr>
          <w:color w:val="160000"/>
          <w:spacing w:val="6"/>
          <w:sz w:val="20"/>
        </w:rPr>
        <w:t xml:space="preserve"> </w:t>
      </w:r>
      <w:r>
        <w:rPr>
          <w:color w:val="160000"/>
          <w:sz w:val="20"/>
        </w:rPr>
        <w:t>COVER</w:t>
      </w:r>
      <w:r>
        <w:rPr>
          <w:color w:val="160000"/>
          <w:spacing w:val="17"/>
          <w:sz w:val="20"/>
        </w:rPr>
        <w:t xml:space="preserve"> </w:t>
      </w:r>
      <w:r>
        <w:rPr>
          <w:color w:val="160000"/>
          <w:sz w:val="20"/>
        </w:rPr>
        <w:t>SUMS</w:t>
      </w:r>
      <w:r>
        <w:rPr>
          <w:color w:val="160000"/>
          <w:spacing w:val="17"/>
          <w:sz w:val="20"/>
        </w:rPr>
        <w:t xml:space="preserve"> </w:t>
      </w:r>
      <w:r>
        <w:rPr>
          <w:color w:val="160000"/>
          <w:spacing w:val="-2"/>
          <w:sz w:val="20"/>
        </w:rPr>
        <w:t>INSURED</w:t>
      </w:r>
    </w:p>
    <w:p w14:paraId="38EF9808" w14:textId="77777777" w:rsidR="002B6215" w:rsidRDefault="00000000">
      <w:pPr>
        <w:pStyle w:val="ListParagraph"/>
        <w:numPr>
          <w:ilvl w:val="1"/>
          <w:numId w:val="15"/>
        </w:numPr>
        <w:tabs>
          <w:tab w:val="left" w:pos="1390"/>
        </w:tabs>
        <w:spacing w:before="7" w:line="242" w:lineRule="exact"/>
        <w:rPr>
          <w:rFonts w:ascii="Calibri"/>
          <w:color w:val="171717"/>
          <w:sz w:val="20"/>
        </w:rPr>
      </w:pPr>
      <w:r>
        <w:rPr>
          <w:color w:val="160000"/>
          <w:sz w:val="20"/>
        </w:rPr>
        <w:t>PREMIUM</w:t>
      </w:r>
      <w:r>
        <w:rPr>
          <w:color w:val="160000"/>
          <w:spacing w:val="39"/>
          <w:sz w:val="20"/>
        </w:rPr>
        <w:t xml:space="preserve"> </w:t>
      </w:r>
      <w:r>
        <w:rPr>
          <w:color w:val="160000"/>
          <w:spacing w:val="-2"/>
          <w:sz w:val="20"/>
        </w:rPr>
        <w:t>COMPUTATION</w:t>
      </w:r>
    </w:p>
    <w:p w14:paraId="5AA84F9C" w14:textId="77777777" w:rsidR="002B6215" w:rsidRDefault="00000000">
      <w:pPr>
        <w:pStyle w:val="ListParagraph"/>
        <w:numPr>
          <w:ilvl w:val="1"/>
          <w:numId w:val="15"/>
        </w:numPr>
        <w:tabs>
          <w:tab w:val="left" w:pos="1390"/>
        </w:tabs>
        <w:spacing w:line="240" w:lineRule="exact"/>
        <w:rPr>
          <w:rFonts w:ascii="Calibri"/>
          <w:color w:val="171717"/>
          <w:sz w:val="20"/>
        </w:rPr>
      </w:pPr>
      <w:r>
        <w:rPr>
          <w:color w:val="160000"/>
          <w:sz w:val="20"/>
        </w:rPr>
        <w:t>APPLICATION</w:t>
      </w:r>
      <w:r>
        <w:rPr>
          <w:color w:val="160000"/>
          <w:spacing w:val="26"/>
          <w:sz w:val="20"/>
        </w:rPr>
        <w:t xml:space="preserve"> </w:t>
      </w:r>
      <w:r>
        <w:rPr>
          <w:color w:val="160000"/>
          <w:sz w:val="20"/>
        </w:rPr>
        <w:t>OF</w:t>
      </w:r>
      <w:r>
        <w:rPr>
          <w:color w:val="160000"/>
          <w:spacing w:val="28"/>
          <w:sz w:val="20"/>
        </w:rPr>
        <w:t xml:space="preserve"> </w:t>
      </w:r>
      <w:r>
        <w:rPr>
          <w:color w:val="160000"/>
          <w:spacing w:val="-2"/>
          <w:sz w:val="20"/>
        </w:rPr>
        <w:t>EXTENSIONS</w:t>
      </w:r>
    </w:p>
    <w:p w14:paraId="0602F24F" w14:textId="77777777" w:rsidR="002B6215" w:rsidRDefault="00000000">
      <w:pPr>
        <w:pStyle w:val="ListParagraph"/>
        <w:numPr>
          <w:ilvl w:val="1"/>
          <w:numId w:val="15"/>
        </w:numPr>
        <w:tabs>
          <w:tab w:val="left" w:pos="1390"/>
        </w:tabs>
        <w:spacing w:line="241" w:lineRule="exact"/>
        <w:rPr>
          <w:rFonts w:ascii="Calibri"/>
          <w:color w:val="171717"/>
          <w:sz w:val="20"/>
        </w:rPr>
      </w:pPr>
      <w:r>
        <w:rPr>
          <w:color w:val="160000"/>
          <w:sz w:val="20"/>
        </w:rPr>
        <w:t>APPLICATION</w:t>
      </w:r>
      <w:r>
        <w:rPr>
          <w:color w:val="160000"/>
          <w:spacing w:val="25"/>
          <w:sz w:val="20"/>
        </w:rPr>
        <w:t xml:space="preserve"> </w:t>
      </w:r>
      <w:r>
        <w:rPr>
          <w:color w:val="160000"/>
          <w:sz w:val="20"/>
        </w:rPr>
        <w:t>OF</w:t>
      </w:r>
      <w:r>
        <w:rPr>
          <w:color w:val="160000"/>
          <w:spacing w:val="26"/>
          <w:sz w:val="20"/>
        </w:rPr>
        <w:t xml:space="preserve"> </w:t>
      </w:r>
      <w:r>
        <w:rPr>
          <w:color w:val="160000"/>
          <w:sz w:val="20"/>
        </w:rPr>
        <w:t>FREE</w:t>
      </w:r>
      <w:r>
        <w:rPr>
          <w:color w:val="160000"/>
          <w:spacing w:val="26"/>
          <w:sz w:val="20"/>
        </w:rPr>
        <w:t xml:space="preserve"> </w:t>
      </w:r>
      <w:r>
        <w:rPr>
          <w:color w:val="160000"/>
          <w:spacing w:val="-2"/>
          <w:sz w:val="20"/>
        </w:rPr>
        <w:t>EXTENSION</w:t>
      </w:r>
    </w:p>
    <w:p w14:paraId="3A1683FC" w14:textId="77777777" w:rsidR="002B6215" w:rsidRDefault="00000000">
      <w:pPr>
        <w:pStyle w:val="ListParagraph"/>
        <w:numPr>
          <w:ilvl w:val="1"/>
          <w:numId w:val="15"/>
        </w:numPr>
        <w:tabs>
          <w:tab w:val="left" w:pos="1389"/>
        </w:tabs>
        <w:spacing w:line="229" w:lineRule="exact"/>
        <w:ind w:left="1389" w:hanging="359"/>
        <w:rPr>
          <w:color w:val="160000"/>
          <w:sz w:val="20"/>
        </w:rPr>
      </w:pPr>
      <w:r>
        <w:rPr>
          <w:color w:val="160000"/>
          <w:sz w:val="20"/>
        </w:rPr>
        <w:t>DECLARATIONS,</w:t>
      </w:r>
      <w:r>
        <w:rPr>
          <w:color w:val="160000"/>
          <w:spacing w:val="-2"/>
          <w:sz w:val="20"/>
        </w:rPr>
        <w:t xml:space="preserve"> </w:t>
      </w:r>
      <w:r>
        <w:rPr>
          <w:color w:val="160000"/>
          <w:sz w:val="20"/>
        </w:rPr>
        <w:t>ADJUSTMENTS</w:t>
      </w:r>
      <w:r>
        <w:rPr>
          <w:color w:val="160000"/>
          <w:spacing w:val="1"/>
          <w:sz w:val="20"/>
        </w:rPr>
        <w:t xml:space="preserve"> </w:t>
      </w:r>
      <w:r>
        <w:rPr>
          <w:color w:val="160000"/>
          <w:sz w:val="20"/>
        </w:rPr>
        <w:t>AND</w:t>
      </w:r>
      <w:r>
        <w:rPr>
          <w:color w:val="160000"/>
          <w:spacing w:val="13"/>
          <w:sz w:val="20"/>
        </w:rPr>
        <w:t xml:space="preserve"> </w:t>
      </w:r>
      <w:r>
        <w:rPr>
          <w:color w:val="160000"/>
          <w:spacing w:val="-2"/>
          <w:sz w:val="20"/>
        </w:rPr>
        <w:t>ENDORSEMENTS</w:t>
      </w:r>
    </w:p>
    <w:p w14:paraId="0CD238BC" w14:textId="77777777" w:rsidR="002B6215" w:rsidRDefault="00000000">
      <w:pPr>
        <w:pStyle w:val="ListParagraph"/>
        <w:numPr>
          <w:ilvl w:val="1"/>
          <w:numId w:val="15"/>
        </w:numPr>
        <w:tabs>
          <w:tab w:val="left" w:pos="1389"/>
        </w:tabs>
        <w:spacing w:before="10"/>
        <w:ind w:left="1389" w:hanging="359"/>
        <w:rPr>
          <w:color w:val="160000"/>
          <w:sz w:val="20"/>
        </w:rPr>
      </w:pPr>
      <w:r>
        <w:rPr>
          <w:color w:val="160000"/>
          <w:sz w:val="20"/>
        </w:rPr>
        <w:t>DEDUCTIBLES/FIRST</w:t>
      </w:r>
      <w:r>
        <w:rPr>
          <w:color w:val="160000"/>
          <w:spacing w:val="27"/>
          <w:sz w:val="20"/>
        </w:rPr>
        <w:t xml:space="preserve"> </w:t>
      </w:r>
      <w:r>
        <w:rPr>
          <w:color w:val="160000"/>
          <w:sz w:val="20"/>
        </w:rPr>
        <w:t>AMOUNT</w:t>
      </w:r>
      <w:r>
        <w:rPr>
          <w:color w:val="160000"/>
          <w:spacing w:val="27"/>
          <w:sz w:val="20"/>
        </w:rPr>
        <w:t xml:space="preserve"> </w:t>
      </w:r>
      <w:r>
        <w:rPr>
          <w:color w:val="160000"/>
          <w:spacing w:val="-2"/>
          <w:sz w:val="20"/>
        </w:rPr>
        <w:t>PAYABLE</w:t>
      </w:r>
    </w:p>
    <w:p w14:paraId="77D74422" w14:textId="77777777" w:rsidR="002B6215" w:rsidRDefault="00000000">
      <w:pPr>
        <w:pStyle w:val="ListParagraph"/>
        <w:numPr>
          <w:ilvl w:val="1"/>
          <w:numId w:val="15"/>
        </w:numPr>
        <w:tabs>
          <w:tab w:val="left" w:pos="1389"/>
        </w:tabs>
        <w:spacing w:before="10"/>
        <w:ind w:left="1389" w:hanging="359"/>
        <w:rPr>
          <w:color w:val="160000"/>
          <w:sz w:val="20"/>
        </w:rPr>
      </w:pPr>
      <w:r>
        <w:rPr>
          <w:color w:val="160000"/>
          <w:spacing w:val="-2"/>
          <w:sz w:val="20"/>
        </w:rPr>
        <w:t>DISCOUNTS</w:t>
      </w:r>
    </w:p>
    <w:p w14:paraId="185DC344" w14:textId="77777777" w:rsidR="002B6215" w:rsidRDefault="002B6215">
      <w:pPr>
        <w:pStyle w:val="BodyText"/>
      </w:pPr>
    </w:p>
    <w:p w14:paraId="6018C55E" w14:textId="77777777" w:rsidR="002B6215" w:rsidRDefault="002B6215">
      <w:pPr>
        <w:pStyle w:val="BodyText"/>
        <w:spacing w:before="80"/>
      </w:pPr>
    </w:p>
    <w:p w14:paraId="315893CC" w14:textId="77777777" w:rsidR="002B6215" w:rsidRDefault="00000000">
      <w:pPr>
        <w:pStyle w:val="ListParagraph"/>
        <w:numPr>
          <w:ilvl w:val="0"/>
          <w:numId w:val="15"/>
        </w:numPr>
        <w:tabs>
          <w:tab w:val="left" w:pos="1098"/>
        </w:tabs>
        <w:spacing w:before="1"/>
        <w:ind w:left="1098" w:hanging="235"/>
        <w:rPr>
          <w:sz w:val="20"/>
        </w:rPr>
      </w:pPr>
      <w:r>
        <w:rPr>
          <w:color w:val="F8AE2F"/>
          <w:spacing w:val="-4"/>
          <w:sz w:val="20"/>
        </w:rPr>
        <w:t>MULTISURE</w:t>
      </w:r>
      <w:r>
        <w:rPr>
          <w:color w:val="F8AE2F"/>
          <w:spacing w:val="6"/>
          <w:sz w:val="20"/>
        </w:rPr>
        <w:t xml:space="preserve"> </w:t>
      </w:r>
      <w:r>
        <w:rPr>
          <w:color w:val="F8AE2F"/>
          <w:spacing w:val="-2"/>
          <w:sz w:val="20"/>
        </w:rPr>
        <w:t>REGULATION</w:t>
      </w:r>
    </w:p>
    <w:p w14:paraId="2E2ABB1F" w14:textId="77777777" w:rsidR="002B6215" w:rsidRDefault="002B6215">
      <w:pPr>
        <w:pStyle w:val="BodyText"/>
        <w:spacing w:before="29"/>
      </w:pPr>
    </w:p>
    <w:p w14:paraId="38596F13" w14:textId="77777777" w:rsidR="002B6215" w:rsidRDefault="00000000">
      <w:pPr>
        <w:pStyle w:val="ListParagraph"/>
        <w:numPr>
          <w:ilvl w:val="0"/>
          <w:numId w:val="15"/>
        </w:numPr>
        <w:tabs>
          <w:tab w:val="left" w:pos="1109"/>
        </w:tabs>
        <w:spacing w:before="1"/>
        <w:ind w:left="1109" w:hanging="246"/>
        <w:rPr>
          <w:sz w:val="20"/>
        </w:rPr>
      </w:pPr>
      <w:r>
        <w:rPr>
          <w:color w:val="F8AE2F"/>
          <w:spacing w:val="-2"/>
          <w:sz w:val="20"/>
        </w:rPr>
        <w:t>ASSETS</w:t>
      </w:r>
      <w:r>
        <w:rPr>
          <w:color w:val="F8AE2F"/>
          <w:spacing w:val="-9"/>
          <w:sz w:val="20"/>
        </w:rPr>
        <w:t xml:space="preserve"> </w:t>
      </w:r>
      <w:r>
        <w:rPr>
          <w:color w:val="F8AE2F"/>
          <w:spacing w:val="-2"/>
          <w:sz w:val="20"/>
        </w:rPr>
        <w:t>POLICY</w:t>
      </w:r>
      <w:r>
        <w:rPr>
          <w:color w:val="F8AE2F"/>
          <w:spacing w:val="-9"/>
          <w:sz w:val="20"/>
        </w:rPr>
        <w:t xml:space="preserve"> </w:t>
      </w:r>
      <w:r>
        <w:rPr>
          <w:color w:val="F8AE2F"/>
          <w:spacing w:val="-2"/>
          <w:sz w:val="20"/>
        </w:rPr>
        <w:t>REGULATIONS</w:t>
      </w:r>
    </w:p>
    <w:p w14:paraId="5A070B6F" w14:textId="77777777" w:rsidR="002B6215" w:rsidRDefault="002B6215">
      <w:pPr>
        <w:pStyle w:val="BodyText"/>
        <w:spacing w:before="29"/>
      </w:pPr>
    </w:p>
    <w:p w14:paraId="5B4E91DD" w14:textId="77777777" w:rsidR="002B6215" w:rsidRDefault="00000000">
      <w:pPr>
        <w:pStyle w:val="ListParagraph"/>
        <w:numPr>
          <w:ilvl w:val="0"/>
          <w:numId w:val="15"/>
        </w:numPr>
        <w:tabs>
          <w:tab w:val="left" w:pos="1109"/>
        </w:tabs>
        <w:spacing w:before="1"/>
        <w:ind w:left="1109" w:hanging="246"/>
        <w:rPr>
          <w:sz w:val="20"/>
        </w:rPr>
      </w:pPr>
      <w:r>
        <w:rPr>
          <w:color w:val="F8AE2F"/>
          <w:spacing w:val="-5"/>
          <w:sz w:val="20"/>
        </w:rPr>
        <w:t>AGRICULTURAL</w:t>
      </w:r>
      <w:r>
        <w:rPr>
          <w:color w:val="F8AE2F"/>
          <w:spacing w:val="8"/>
          <w:sz w:val="20"/>
        </w:rPr>
        <w:t xml:space="preserve"> </w:t>
      </w:r>
      <w:r>
        <w:rPr>
          <w:color w:val="F8AE2F"/>
          <w:spacing w:val="-2"/>
          <w:sz w:val="20"/>
        </w:rPr>
        <w:t>REGULATIONS</w:t>
      </w:r>
    </w:p>
    <w:p w14:paraId="703EC4BE" w14:textId="77777777" w:rsidR="002B6215" w:rsidRDefault="002B6215">
      <w:pPr>
        <w:pStyle w:val="BodyText"/>
        <w:spacing w:before="30"/>
      </w:pPr>
    </w:p>
    <w:p w14:paraId="330E97B9" w14:textId="77777777" w:rsidR="002B6215" w:rsidRDefault="00000000">
      <w:pPr>
        <w:pStyle w:val="ListParagraph"/>
        <w:numPr>
          <w:ilvl w:val="0"/>
          <w:numId w:val="15"/>
        </w:numPr>
        <w:tabs>
          <w:tab w:val="left" w:pos="1098"/>
        </w:tabs>
        <w:ind w:left="1098" w:hanging="235"/>
        <w:rPr>
          <w:sz w:val="20"/>
        </w:rPr>
      </w:pPr>
      <w:r>
        <w:rPr>
          <w:color w:val="F8AE2F"/>
          <w:spacing w:val="-4"/>
          <w:sz w:val="20"/>
        </w:rPr>
        <w:t>PERSONAL</w:t>
      </w:r>
      <w:r>
        <w:rPr>
          <w:color w:val="F8AE2F"/>
          <w:spacing w:val="-2"/>
          <w:sz w:val="20"/>
        </w:rPr>
        <w:t xml:space="preserve"> </w:t>
      </w:r>
      <w:r>
        <w:rPr>
          <w:color w:val="F8AE2F"/>
          <w:spacing w:val="-4"/>
          <w:sz w:val="20"/>
        </w:rPr>
        <w:t>LINES</w:t>
      </w:r>
      <w:r>
        <w:rPr>
          <w:color w:val="F8AE2F"/>
          <w:sz w:val="20"/>
        </w:rPr>
        <w:t xml:space="preserve"> </w:t>
      </w:r>
      <w:r>
        <w:rPr>
          <w:color w:val="F8AE2F"/>
          <w:spacing w:val="-4"/>
          <w:sz w:val="20"/>
        </w:rPr>
        <w:t>REGULATIONS</w:t>
      </w:r>
    </w:p>
    <w:p w14:paraId="51DF60DC" w14:textId="77777777" w:rsidR="002B6215" w:rsidRDefault="002B6215">
      <w:pPr>
        <w:pStyle w:val="BodyText"/>
        <w:spacing w:before="30"/>
      </w:pPr>
    </w:p>
    <w:p w14:paraId="0193AACC" w14:textId="77777777" w:rsidR="002B6215" w:rsidRDefault="00000000">
      <w:pPr>
        <w:pStyle w:val="ListParagraph"/>
        <w:numPr>
          <w:ilvl w:val="0"/>
          <w:numId w:val="15"/>
        </w:numPr>
        <w:tabs>
          <w:tab w:val="left" w:pos="1087"/>
        </w:tabs>
        <w:ind w:left="1087" w:hanging="224"/>
        <w:rPr>
          <w:sz w:val="20"/>
        </w:rPr>
      </w:pPr>
      <w:r>
        <w:rPr>
          <w:color w:val="F8AE2F"/>
          <w:spacing w:val="-2"/>
          <w:sz w:val="20"/>
        </w:rPr>
        <w:t>EXCESS</w:t>
      </w:r>
      <w:r>
        <w:rPr>
          <w:color w:val="F8AE2F"/>
          <w:spacing w:val="-7"/>
          <w:sz w:val="20"/>
        </w:rPr>
        <w:t xml:space="preserve"> </w:t>
      </w:r>
      <w:r>
        <w:rPr>
          <w:color w:val="F8AE2F"/>
          <w:spacing w:val="-2"/>
          <w:sz w:val="20"/>
        </w:rPr>
        <w:t>OF</w:t>
      </w:r>
      <w:r>
        <w:rPr>
          <w:color w:val="F8AE2F"/>
          <w:spacing w:val="-7"/>
          <w:sz w:val="20"/>
        </w:rPr>
        <w:t xml:space="preserve"> </w:t>
      </w:r>
      <w:r>
        <w:rPr>
          <w:color w:val="F8AE2F"/>
          <w:spacing w:val="-2"/>
          <w:sz w:val="20"/>
        </w:rPr>
        <w:t>LOSS</w:t>
      </w:r>
      <w:r>
        <w:rPr>
          <w:color w:val="F8AE2F"/>
          <w:spacing w:val="-7"/>
          <w:sz w:val="20"/>
        </w:rPr>
        <w:t xml:space="preserve"> </w:t>
      </w:r>
      <w:r>
        <w:rPr>
          <w:color w:val="F8AE2F"/>
          <w:spacing w:val="-2"/>
          <w:sz w:val="20"/>
        </w:rPr>
        <w:t>REGULATIONS</w:t>
      </w:r>
    </w:p>
    <w:p w14:paraId="190C038B" w14:textId="77777777" w:rsidR="002B6215" w:rsidRDefault="002B6215">
      <w:pPr>
        <w:pStyle w:val="BodyText"/>
      </w:pPr>
    </w:p>
    <w:p w14:paraId="7CF09E25" w14:textId="77777777" w:rsidR="002B6215" w:rsidRDefault="002B6215">
      <w:pPr>
        <w:pStyle w:val="BodyText"/>
      </w:pPr>
    </w:p>
    <w:p w14:paraId="35EFF50E" w14:textId="77777777" w:rsidR="002B6215" w:rsidRDefault="00000000">
      <w:pPr>
        <w:pStyle w:val="BodyText"/>
        <w:spacing w:before="129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6C3D0FC" wp14:editId="41352AFD">
                <wp:simplePos x="0" y="0"/>
                <wp:positionH relativeFrom="page">
                  <wp:posOffset>449541</wp:posOffset>
                </wp:positionH>
                <wp:positionV relativeFrom="paragraph">
                  <wp:posOffset>243362</wp:posOffset>
                </wp:positionV>
                <wp:extent cx="6694170" cy="2476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417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4170" h="247650">
                              <a:moveTo>
                                <a:pt x="6694157" y="0"/>
                              </a:moveTo>
                              <a:lnTo>
                                <a:pt x="0" y="0"/>
                              </a:lnTo>
                              <a:lnTo>
                                <a:pt x="0" y="247472"/>
                              </a:lnTo>
                              <a:lnTo>
                                <a:pt x="6694157" y="247472"/>
                              </a:lnTo>
                              <a:lnTo>
                                <a:pt x="66941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EC768B" id="Graphic 6" o:spid="_x0000_s1026" style="position:absolute;margin-left:35.4pt;margin-top:19.15pt;width:527.1pt;height:19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417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254JwIAAMUEAAAOAAAAZHJzL2Uyb0RvYy54bWysVMFu2zAMvQ/YPwi6L06CNOmMOMXQpsOA&#10;oivQDDsrshwbk0VNVOLk70fJkWtspw27SJT5RD0+kl7fnVvNTsphA6bgs8mUM2UklI05FPzb7vHD&#10;LWfohSmFBqMKflHI7zbv3607m6s51KBL5RgFMZh3tuC19zbPMpS1agVOwCpDzgpcKzwd3SErnego&#10;equz+XS6zDpwpXUgFSJ9feidfBPjV5WS/mtVofJMF5y4+bi6uO7Dmm3WIj84YetGXmmIf2DRisbQ&#10;o0OoB+EFO7rmj1BtIx0gVH4ioc2gqhqpYg6UzWz6WzavtbAq5kLioB1kwv8XVj6fXu2LC9TRPoH8&#10;gaRI1lnMB0844BVzrlwbsEScnaOKl0FFdfZM0sfl8uNitiKxJfnmi9XyJsqciTzdlkf0nxXESOL0&#10;hL6vQpksUSdLnk0yHdUyVFHHKnrOqIqOM6rivq+iFT7cC/SCyboRlXpgEtwtnNQOItCHNCLjmxVn&#10;KRni+obRZoylvEao5Eu7jfF6DKW+WM0DNwqXAGnvgeOH/xKeNE0BpQZU/Vsh+/jooAgRGGuOoJvy&#10;sdE6SIDusL/Xjp0Eibtdblfb2yvnESx2RN8EoR32UF5eHOtobgqOP4/CKc70F0ONGYYsGS4Z+2Q4&#10;r+8hjmJU36Hfnb8LZ5kls+CeeugZUtuLPDUH8Q+AHhtuGvh09FA1oXMit57R9UCzEvO/znUYxvE5&#10;ot7+PptfAAAA//8DAFBLAwQUAAYACAAAACEAO4bQGNsAAAAJAQAADwAAAGRycy9kb3ducmV2Lnht&#10;bEyPwU7DMBBE70j8g7VI3KjdBGiUxqkQEhyRmpa7G28Ti3gdxW6b/j3bExxXbzXzptrMfhBnnKIL&#10;pGG5UCCQ2mAddRr2u4+nAkRMhqwZAqGGK0bY1Pd3lSltuNAWz03qBIdQLI2GPqWxlDK2PXoTF2FE&#10;YnYMkzeJz6mTdjIXDveDzJR6ld444obejPjeY/vTnLyGz2K7ex7V1xVd1uXYzIX8doXWjw/z2xpE&#10;wjn9PcNNn9WhZqdDOJGNYtCwUmyeNORFDuLGl9kLjzswWeUg60r+X1D/AgAA//8DAFBLAQItABQA&#10;BgAIAAAAIQC2gziS/gAAAOEBAAATAAAAAAAAAAAAAAAAAAAAAABbQ29udGVudF9UeXBlc10ueG1s&#10;UEsBAi0AFAAGAAgAAAAhADj9If/WAAAAlAEAAAsAAAAAAAAAAAAAAAAALwEAAF9yZWxzLy5yZWxz&#10;UEsBAi0AFAAGAAgAAAAhAHPnbngnAgAAxQQAAA4AAAAAAAAAAAAAAAAALgIAAGRycy9lMm9Eb2Mu&#10;eG1sUEsBAi0AFAAGAAgAAAAhADuG0BjbAAAACQEAAA8AAAAAAAAAAAAAAAAAgQQAAGRycy9kb3du&#10;cmV2LnhtbFBLBQYAAAAABAAEAPMAAACJBQAAAAA=&#10;" path="m6694157,l,,,247472r6694157,l6694157,xe" fillcolor="#e6e7e8" stroked="f">
                <v:path arrowok="t"/>
                <w10:wrap type="topAndBottom" anchorx="page"/>
              </v:shape>
            </w:pict>
          </mc:Fallback>
        </mc:AlternateContent>
      </w:r>
    </w:p>
    <w:p w14:paraId="5198E2D7" w14:textId="77777777" w:rsidR="002B6215" w:rsidRDefault="002B6215">
      <w:pPr>
        <w:pStyle w:val="BodyText"/>
        <w:spacing w:before="11"/>
      </w:pPr>
    </w:p>
    <w:p w14:paraId="71433A41" w14:textId="77777777" w:rsidR="002B6215" w:rsidRDefault="00000000">
      <w:pPr>
        <w:pStyle w:val="Heading2"/>
        <w:ind w:left="275" w:firstLine="0"/>
      </w:pPr>
      <w:r>
        <w:rPr>
          <w:color w:val="FAA62F"/>
          <w:spacing w:val="-8"/>
        </w:rPr>
        <w:t>General</w:t>
      </w:r>
      <w:r>
        <w:rPr>
          <w:color w:val="FAA62F"/>
          <w:spacing w:val="-3"/>
        </w:rPr>
        <w:t xml:space="preserve"> </w:t>
      </w:r>
      <w:r>
        <w:rPr>
          <w:color w:val="FAA62F"/>
          <w:spacing w:val="-2"/>
        </w:rPr>
        <w:t>Note:</w:t>
      </w:r>
    </w:p>
    <w:p w14:paraId="3B1EBBE3" w14:textId="77777777" w:rsidR="002B6215" w:rsidRDefault="00000000">
      <w:pPr>
        <w:spacing w:before="81" w:line="297" w:lineRule="auto"/>
        <w:ind w:left="275" w:right="367"/>
        <w:rPr>
          <w:sz w:val="21"/>
        </w:rPr>
      </w:pPr>
      <w:r>
        <w:rPr>
          <w:sz w:val="21"/>
        </w:rPr>
        <w:t>Reference must be made to the General Regulations as well as the One Insured definition contained within the</w:t>
      </w:r>
      <w:r>
        <w:rPr>
          <w:spacing w:val="-2"/>
          <w:sz w:val="21"/>
        </w:rPr>
        <w:t xml:space="preserve"> </w:t>
      </w:r>
      <w:r>
        <w:rPr>
          <w:sz w:val="21"/>
        </w:rPr>
        <w:t>One</w:t>
      </w:r>
      <w:r>
        <w:rPr>
          <w:spacing w:val="-2"/>
          <w:sz w:val="21"/>
        </w:rPr>
        <w:t xml:space="preserve"> </w:t>
      </w:r>
      <w:r>
        <w:rPr>
          <w:sz w:val="21"/>
        </w:rPr>
        <w:t>Insured</w:t>
      </w:r>
      <w:r>
        <w:rPr>
          <w:spacing w:val="-2"/>
          <w:sz w:val="21"/>
        </w:rPr>
        <w:t xml:space="preserve"> </w:t>
      </w:r>
      <w:r>
        <w:rPr>
          <w:sz w:val="21"/>
        </w:rPr>
        <w:t>section.</w:t>
      </w:r>
      <w:r>
        <w:rPr>
          <w:spacing w:val="-6"/>
          <w:sz w:val="21"/>
        </w:rPr>
        <w:t xml:space="preserve"> </w:t>
      </w:r>
      <w:r>
        <w:rPr>
          <w:sz w:val="21"/>
        </w:rPr>
        <w:t>These</w:t>
      </w:r>
      <w:r>
        <w:rPr>
          <w:spacing w:val="-2"/>
          <w:sz w:val="21"/>
        </w:rPr>
        <w:t xml:space="preserve"> </w:t>
      </w:r>
      <w:r>
        <w:rPr>
          <w:sz w:val="21"/>
        </w:rPr>
        <w:t>provisions</w:t>
      </w:r>
      <w:r>
        <w:rPr>
          <w:spacing w:val="-2"/>
          <w:sz w:val="21"/>
        </w:rPr>
        <w:t xml:space="preserve"> </w:t>
      </w:r>
      <w:r>
        <w:rPr>
          <w:sz w:val="21"/>
        </w:rPr>
        <w:t>should</w:t>
      </w:r>
      <w:r>
        <w:rPr>
          <w:spacing w:val="-2"/>
          <w:sz w:val="21"/>
        </w:rPr>
        <w:t xml:space="preserve"> </w:t>
      </w:r>
      <w:r>
        <w:rPr>
          <w:sz w:val="21"/>
        </w:rPr>
        <w:t>be</w:t>
      </w:r>
      <w:r>
        <w:rPr>
          <w:spacing w:val="-2"/>
          <w:sz w:val="21"/>
        </w:rPr>
        <w:t xml:space="preserve"> </w:t>
      </w:r>
      <w:r>
        <w:rPr>
          <w:sz w:val="21"/>
        </w:rPr>
        <w:t>considered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-2"/>
          <w:sz w:val="21"/>
        </w:rPr>
        <w:t xml:space="preserve"> </w:t>
      </w:r>
      <w:r>
        <w:rPr>
          <w:sz w:val="21"/>
        </w:rPr>
        <w:t>applied</w:t>
      </w:r>
      <w:r>
        <w:rPr>
          <w:spacing w:val="-2"/>
          <w:sz w:val="21"/>
        </w:rPr>
        <w:t xml:space="preserve"> </w:t>
      </w:r>
      <w:r>
        <w:rPr>
          <w:sz w:val="21"/>
        </w:rPr>
        <w:t>when</w:t>
      </w:r>
      <w:r>
        <w:rPr>
          <w:spacing w:val="-2"/>
          <w:sz w:val="21"/>
        </w:rPr>
        <w:t xml:space="preserve"> </w:t>
      </w:r>
      <w:r>
        <w:rPr>
          <w:sz w:val="21"/>
        </w:rPr>
        <w:t>interpreting,</w:t>
      </w:r>
      <w:r>
        <w:rPr>
          <w:spacing w:val="-2"/>
          <w:sz w:val="21"/>
        </w:rPr>
        <w:t xml:space="preserve"> </w:t>
      </w:r>
      <w:r>
        <w:rPr>
          <w:sz w:val="21"/>
        </w:rPr>
        <w:t>assessing,</w:t>
      </w:r>
      <w:r>
        <w:rPr>
          <w:spacing w:val="-2"/>
          <w:sz w:val="21"/>
        </w:rPr>
        <w:t xml:space="preserve"> </w:t>
      </w:r>
      <w:r>
        <w:rPr>
          <w:sz w:val="21"/>
        </w:rPr>
        <w:t>or administering cover, as they provide the framework and clarify the scope and application of the One Insured principle.</w:t>
      </w:r>
      <w:r>
        <w:rPr>
          <w:spacing w:val="-12"/>
          <w:sz w:val="21"/>
        </w:rPr>
        <w:t xml:space="preserve"> </w:t>
      </w:r>
      <w:r>
        <w:rPr>
          <w:sz w:val="21"/>
        </w:rPr>
        <w:t>All relevant decisions and policy considerations must therefore be aligned with the requirements set out in these sections.</w:t>
      </w:r>
    </w:p>
    <w:p w14:paraId="251AB913" w14:textId="77777777" w:rsidR="002B6215" w:rsidRDefault="002B6215">
      <w:pPr>
        <w:spacing w:line="297" w:lineRule="auto"/>
        <w:rPr>
          <w:sz w:val="21"/>
        </w:rPr>
        <w:sectPr w:rsidR="002B6215">
          <w:headerReference w:type="default" r:id="rId7"/>
          <w:footerReference w:type="default" r:id="rId8"/>
          <w:type w:val="continuous"/>
          <w:pgSz w:w="11940" w:h="16860"/>
          <w:pgMar w:top="1740" w:right="566" w:bottom="520" w:left="566" w:header="821" w:footer="338" w:gutter="0"/>
          <w:pgNumType w:start="1"/>
          <w:cols w:space="720"/>
        </w:sectPr>
      </w:pPr>
    </w:p>
    <w:p w14:paraId="0D3ADDEE" w14:textId="77777777" w:rsidR="002B6215" w:rsidRDefault="002B6215">
      <w:pPr>
        <w:pStyle w:val="BodyText"/>
        <w:spacing w:before="57"/>
        <w:rPr>
          <w:sz w:val="48"/>
        </w:rPr>
      </w:pPr>
    </w:p>
    <w:p w14:paraId="2660A6A4" w14:textId="77777777" w:rsidR="002B6215" w:rsidRDefault="00000000">
      <w:pPr>
        <w:pStyle w:val="Heading1"/>
        <w:numPr>
          <w:ilvl w:val="0"/>
          <w:numId w:val="14"/>
        </w:numPr>
        <w:tabs>
          <w:tab w:val="left" w:pos="726"/>
        </w:tabs>
        <w:spacing w:before="1"/>
        <w:ind w:left="726" w:hanging="458"/>
        <w:jc w:val="left"/>
      </w:pPr>
      <w:r>
        <w:rPr>
          <w:color w:val="FAA62F"/>
          <w:spacing w:val="-14"/>
        </w:rPr>
        <w:t>GENERAL</w:t>
      </w:r>
      <w:r>
        <w:rPr>
          <w:color w:val="FAA62F"/>
          <w:spacing w:val="-21"/>
        </w:rPr>
        <w:t xml:space="preserve"> </w:t>
      </w:r>
      <w:r>
        <w:rPr>
          <w:color w:val="FAA62F"/>
          <w:spacing w:val="-14"/>
        </w:rPr>
        <w:t>MATERIAL</w:t>
      </w:r>
      <w:r>
        <w:rPr>
          <w:color w:val="FAA62F"/>
          <w:spacing w:val="-19"/>
        </w:rPr>
        <w:t xml:space="preserve"> </w:t>
      </w:r>
      <w:r>
        <w:rPr>
          <w:spacing w:val="-14"/>
        </w:rPr>
        <w:t>DAMAGE</w:t>
      </w:r>
      <w:r>
        <w:rPr>
          <w:spacing w:val="-18"/>
        </w:rPr>
        <w:t xml:space="preserve"> </w:t>
      </w:r>
      <w:r>
        <w:rPr>
          <w:spacing w:val="-14"/>
        </w:rPr>
        <w:t>REGULATIONS</w:t>
      </w:r>
    </w:p>
    <w:p w14:paraId="64E59760" w14:textId="77777777" w:rsidR="002B6215" w:rsidRDefault="00000000">
      <w:pPr>
        <w:pStyle w:val="Heading2"/>
        <w:numPr>
          <w:ilvl w:val="1"/>
          <w:numId w:val="14"/>
        </w:numPr>
        <w:tabs>
          <w:tab w:val="left" w:pos="927"/>
        </w:tabs>
        <w:spacing w:before="495"/>
        <w:ind w:left="927" w:hanging="263"/>
        <w:rPr>
          <w:color w:val="FAA62F"/>
        </w:rPr>
      </w:pPr>
      <w:r>
        <w:rPr>
          <w:color w:val="FAA62F"/>
          <w:spacing w:val="-8"/>
        </w:rPr>
        <w:t>Policies</w:t>
      </w:r>
      <w:r>
        <w:rPr>
          <w:color w:val="FAA62F"/>
          <w:spacing w:val="-4"/>
        </w:rPr>
        <w:t xml:space="preserve"> </w:t>
      </w:r>
      <w:r>
        <w:rPr>
          <w:color w:val="FAA62F"/>
          <w:spacing w:val="-8"/>
        </w:rPr>
        <w:t>to</w:t>
      </w:r>
      <w:r>
        <w:rPr>
          <w:color w:val="FAA62F"/>
          <w:spacing w:val="-4"/>
        </w:rPr>
        <w:t xml:space="preserve"> </w:t>
      </w:r>
      <w:r>
        <w:rPr>
          <w:color w:val="FAA62F"/>
          <w:spacing w:val="-8"/>
        </w:rPr>
        <w:t>which</w:t>
      </w:r>
      <w:r>
        <w:rPr>
          <w:color w:val="FAA62F"/>
          <w:spacing w:val="-4"/>
        </w:rPr>
        <w:t xml:space="preserve"> </w:t>
      </w:r>
      <w:r>
        <w:rPr>
          <w:color w:val="FAA62F"/>
          <w:spacing w:val="-8"/>
        </w:rPr>
        <w:t>these</w:t>
      </w:r>
      <w:r>
        <w:rPr>
          <w:color w:val="FAA62F"/>
          <w:spacing w:val="-4"/>
        </w:rPr>
        <w:t xml:space="preserve"> </w:t>
      </w:r>
      <w:r>
        <w:rPr>
          <w:color w:val="FAA62F"/>
          <w:spacing w:val="-8"/>
        </w:rPr>
        <w:t>regulations</w:t>
      </w:r>
      <w:r>
        <w:rPr>
          <w:color w:val="FAA62F"/>
          <w:spacing w:val="-3"/>
        </w:rPr>
        <w:t xml:space="preserve"> </w:t>
      </w:r>
      <w:proofErr w:type="gramStart"/>
      <w:r>
        <w:rPr>
          <w:color w:val="FAA62F"/>
          <w:spacing w:val="-8"/>
        </w:rPr>
        <w:t>apply</w:t>
      </w:r>
      <w:proofErr w:type="gramEnd"/>
    </w:p>
    <w:p w14:paraId="56ED27BF" w14:textId="77777777" w:rsidR="002B6215" w:rsidRDefault="00000000">
      <w:pPr>
        <w:pStyle w:val="BodyText"/>
        <w:spacing w:before="229"/>
        <w:ind w:left="950"/>
      </w:pPr>
      <w:r>
        <w:t>This</w:t>
      </w:r>
      <w:r>
        <w:rPr>
          <w:spacing w:val="-2"/>
        </w:rPr>
        <w:t xml:space="preserve"> </w:t>
      </w:r>
      <w:r>
        <w:t>section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Regulations</w:t>
      </w:r>
      <w:r>
        <w:rPr>
          <w:spacing w:val="-1"/>
        </w:rPr>
        <w:t xml:space="preserve"> </w:t>
      </w:r>
      <w:r>
        <w:rPr>
          <w:spacing w:val="-2"/>
        </w:rPr>
        <w:t>includes:</w:t>
      </w:r>
    </w:p>
    <w:p w14:paraId="631ABD7A" w14:textId="77777777" w:rsidR="002B6215" w:rsidRDefault="002B6215">
      <w:pPr>
        <w:pStyle w:val="BodyText"/>
      </w:pPr>
    </w:p>
    <w:p w14:paraId="13E3CB2A" w14:textId="77777777" w:rsidR="002B6215" w:rsidRDefault="002B6215">
      <w:pPr>
        <w:pStyle w:val="BodyText"/>
        <w:spacing w:before="24"/>
      </w:pPr>
    </w:p>
    <w:p w14:paraId="24F5B591" w14:textId="77777777" w:rsidR="002B6215" w:rsidRDefault="002B6215">
      <w:pPr>
        <w:pStyle w:val="BodyText"/>
        <w:sectPr w:rsidR="002B6215">
          <w:pgSz w:w="11940" w:h="16860"/>
          <w:pgMar w:top="1740" w:right="566" w:bottom="580" w:left="566" w:header="821" w:footer="338" w:gutter="0"/>
          <w:cols w:space="720"/>
        </w:sectPr>
      </w:pPr>
    </w:p>
    <w:p w14:paraId="01435512" w14:textId="77777777" w:rsidR="002B6215" w:rsidRDefault="00000000">
      <w:pPr>
        <w:pStyle w:val="ListParagraph"/>
        <w:numPr>
          <w:ilvl w:val="0"/>
          <w:numId w:val="9"/>
        </w:numPr>
        <w:tabs>
          <w:tab w:val="left" w:pos="1364"/>
        </w:tabs>
        <w:spacing w:before="100" w:line="307" w:lineRule="exact"/>
        <w:ind w:hanging="414"/>
        <w:rPr>
          <w:rFonts w:ascii="Minion Pro" w:hAnsi="Minion Pro"/>
          <w:sz w:val="24"/>
        </w:rPr>
      </w:pPr>
      <w:r>
        <w:rPr>
          <w:spacing w:val="-4"/>
          <w:sz w:val="20"/>
        </w:rPr>
        <w:t>FIRE</w:t>
      </w:r>
    </w:p>
    <w:p w14:paraId="0F233B67" w14:textId="77777777" w:rsidR="002B6215" w:rsidRDefault="00000000">
      <w:pPr>
        <w:pStyle w:val="ListParagraph"/>
        <w:numPr>
          <w:ilvl w:val="0"/>
          <w:numId w:val="9"/>
        </w:numPr>
        <w:tabs>
          <w:tab w:val="left" w:pos="1366"/>
        </w:tabs>
        <w:spacing w:line="213" w:lineRule="exact"/>
        <w:ind w:left="1366" w:hanging="416"/>
        <w:rPr>
          <w:sz w:val="20"/>
        </w:rPr>
      </w:pPr>
      <w:r>
        <w:rPr>
          <w:sz w:val="20"/>
        </w:rPr>
        <w:t xml:space="preserve">BUILDINGS </w:t>
      </w:r>
      <w:r>
        <w:rPr>
          <w:spacing w:val="-2"/>
          <w:sz w:val="20"/>
        </w:rPr>
        <w:t>COMBINED</w:t>
      </w:r>
    </w:p>
    <w:p w14:paraId="55AAAA2C" w14:textId="77777777" w:rsidR="002B6215" w:rsidRDefault="00000000">
      <w:pPr>
        <w:pStyle w:val="ListParagraph"/>
        <w:numPr>
          <w:ilvl w:val="0"/>
          <w:numId w:val="9"/>
        </w:numPr>
        <w:tabs>
          <w:tab w:val="left" w:pos="1366"/>
        </w:tabs>
        <w:spacing w:before="10"/>
        <w:ind w:left="1366" w:hanging="416"/>
        <w:rPr>
          <w:sz w:val="20"/>
        </w:rPr>
      </w:pPr>
      <w:r>
        <w:rPr>
          <w:sz w:val="20"/>
        </w:rPr>
        <w:t xml:space="preserve">OFFICE </w:t>
      </w:r>
      <w:r>
        <w:rPr>
          <w:spacing w:val="-2"/>
          <w:sz w:val="20"/>
        </w:rPr>
        <w:t>CONTENTS</w:t>
      </w:r>
    </w:p>
    <w:p w14:paraId="0F4F3177" w14:textId="77777777" w:rsidR="002B6215" w:rsidRDefault="00000000">
      <w:pPr>
        <w:pStyle w:val="ListParagraph"/>
        <w:numPr>
          <w:ilvl w:val="0"/>
          <w:numId w:val="9"/>
        </w:numPr>
        <w:tabs>
          <w:tab w:val="left" w:pos="1366"/>
        </w:tabs>
        <w:spacing w:before="10"/>
        <w:ind w:left="1366" w:hanging="416"/>
        <w:rPr>
          <w:sz w:val="20"/>
        </w:rPr>
      </w:pPr>
      <w:r>
        <w:rPr>
          <w:spacing w:val="-2"/>
          <w:sz w:val="20"/>
        </w:rPr>
        <w:t>GLASS</w:t>
      </w:r>
    </w:p>
    <w:p w14:paraId="6C296B5C" w14:textId="77777777" w:rsidR="002B6215" w:rsidRDefault="00000000">
      <w:pPr>
        <w:pStyle w:val="ListParagraph"/>
        <w:numPr>
          <w:ilvl w:val="0"/>
          <w:numId w:val="9"/>
        </w:numPr>
        <w:tabs>
          <w:tab w:val="left" w:pos="1366"/>
        </w:tabs>
        <w:spacing w:before="10"/>
        <w:ind w:left="1366" w:hanging="416"/>
        <w:rPr>
          <w:sz w:val="20"/>
        </w:rPr>
      </w:pPr>
      <w:r>
        <w:rPr>
          <w:sz w:val="20"/>
        </w:rPr>
        <w:t>BUSINESS</w:t>
      </w:r>
      <w:r>
        <w:rPr>
          <w:spacing w:val="-13"/>
          <w:sz w:val="20"/>
        </w:rPr>
        <w:t xml:space="preserve"> </w:t>
      </w:r>
      <w:r>
        <w:rPr>
          <w:sz w:val="20"/>
        </w:rPr>
        <w:t>ALL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RISK</w:t>
      </w:r>
    </w:p>
    <w:p w14:paraId="0C088D0E" w14:textId="77777777" w:rsidR="002B6215" w:rsidRDefault="00000000">
      <w:pPr>
        <w:pStyle w:val="ListParagraph"/>
        <w:numPr>
          <w:ilvl w:val="0"/>
          <w:numId w:val="9"/>
        </w:numPr>
        <w:tabs>
          <w:tab w:val="left" w:pos="1366"/>
        </w:tabs>
        <w:spacing w:before="10"/>
        <w:ind w:left="1366" w:hanging="416"/>
        <w:rPr>
          <w:sz w:val="20"/>
        </w:rPr>
      </w:pPr>
      <w:r>
        <w:rPr>
          <w:sz w:val="20"/>
        </w:rPr>
        <w:t>ELECTRONIC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EQUIPMENT</w:t>
      </w:r>
    </w:p>
    <w:p w14:paraId="3F180377" w14:textId="77777777" w:rsidR="002B6215" w:rsidRDefault="00000000">
      <w:pPr>
        <w:pStyle w:val="ListParagraph"/>
        <w:numPr>
          <w:ilvl w:val="0"/>
          <w:numId w:val="9"/>
        </w:numPr>
        <w:tabs>
          <w:tab w:val="left" w:pos="1366"/>
        </w:tabs>
        <w:spacing w:before="10"/>
        <w:ind w:left="1366" w:hanging="4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FBF04C7" wp14:editId="4E270A1A">
                <wp:simplePos x="0" y="0"/>
                <wp:positionH relativeFrom="page">
                  <wp:posOffset>2648752</wp:posOffset>
                </wp:positionH>
                <wp:positionV relativeFrom="paragraph">
                  <wp:posOffset>26403</wp:posOffset>
                </wp:positionV>
                <wp:extent cx="281940" cy="43624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" cy="436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" h="436245">
                              <a:moveTo>
                                <a:pt x="0" y="0"/>
                              </a:moveTo>
                              <a:lnTo>
                                <a:pt x="54869" y="1568"/>
                              </a:lnTo>
                              <a:lnTo>
                                <a:pt x="99679" y="5843"/>
                              </a:lnTo>
                              <a:lnTo>
                                <a:pt x="129891" y="12178"/>
                              </a:lnTo>
                              <a:lnTo>
                                <a:pt x="140970" y="19926"/>
                              </a:lnTo>
                              <a:lnTo>
                                <a:pt x="140970" y="198196"/>
                              </a:lnTo>
                              <a:lnTo>
                                <a:pt x="152048" y="205992"/>
                              </a:lnTo>
                              <a:lnTo>
                                <a:pt x="182260" y="212321"/>
                              </a:lnTo>
                              <a:lnTo>
                                <a:pt x="227070" y="216569"/>
                              </a:lnTo>
                              <a:lnTo>
                                <a:pt x="281940" y="218122"/>
                              </a:lnTo>
                              <a:lnTo>
                                <a:pt x="227070" y="219691"/>
                              </a:lnTo>
                              <a:lnTo>
                                <a:pt x="182260" y="223966"/>
                              </a:lnTo>
                              <a:lnTo>
                                <a:pt x="152048" y="230300"/>
                              </a:lnTo>
                              <a:lnTo>
                                <a:pt x="140970" y="238048"/>
                              </a:lnTo>
                              <a:lnTo>
                                <a:pt x="140970" y="416318"/>
                              </a:lnTo>
                              <a:lnTo>
                                <a:pt x="129891" y="424114"/>
                              </a:lnTo>
                              <a:lnTo>
                                <a:pt x="99679" y="430444"/>
                              </a:lnTo>
                              <a:lnTo>
                                <a:pt x="54869" y="434692"/>
                              </a:lnTo>
                              <a:lnTo>
                                <a:pt x="0" y="43624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FAA71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F1DF9" id="Graphic 7" o:spid="_x0000_s1026" style="position:absolute;margin-left:208.55pt;margin-top:2.1pt;width:22.2pt;height:34.3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940,436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Y+G1AIAAGkHAAAOAAAAZHJzL2Uyb0RvYy54bWysVV1vnDAQfK/U/2Dx3oCN4eCUuyhKlKpS&#10;lEZKoj77wByogF3b95F/37XB3CWVSFX1BWw8HmZnvevLq2PXoj1XuhH9KsAXUYB4X4iy6ber4OX5&#10;7ksWIG1YX7JW9HwVvHIdXK0/f7o8yCUnohZtyRUCkl4vD3IV1MbIZRjqouYd0xdC8h4WK6E6ZmCq&#10;tmGp2AHYuzYkUZSGB6FKqUTBtYavt8NisHb8VcUL872qNDeoXQWgzbincs+NfYbrS7bcKibrphhl&#10;sH9Q0bGmh59OVLfMMLRTzR9UXVMooUVlLgrRhaKqmoK7GCAaHL2L5qlmkrtYwBwtJ5v0/6MtHvZP&#10;8lFZ6Vrei+KnBkfCg9TLacVO9Ig5VqqzWBCOjs7F18lFfjSogI8kwzkFrwtYonFKaGJdDtnSby52&#10;2nzlwhGx/b02QxJKP2K1HxXH3g8VpNImsXVJNAGCJKoAQRI3QxIlM3afVWeH6HBSUk9C7Gon9vxZ&#10;OJx5FwSIPK22/TkqoVmaBwhiwkmajRF5iH9LR5jn6WKAJhmNZ6GY5FmOB1qCF/O8mEb5Aoy1GvKc&#10;pPPM52DIyAfohEQUShWoSZQA+Tx3Rkg6CCGYxATPoglZRKNsgtMEXByOgzfNvwfz/OmxSnCGybyS&#10;N9x5ClbOceMz3STO07/3JI7iyDULOCFer38Pus+SQ+LMmjmr5JQditMYf4A+nRJKKMZ0lvt0/Ggc&#10;UToPPh1rGtP0g7wPKX9T04MJ4IqtOVflUx3Cx/NKb3tbknlCEtcotWib8q5pW1uIWm03N61CewYV&#10;fnd9vcCLMcQ3MKm0uWW6HnBuaXJi7FpDo7ItayPK10eFDtDbV4H+tWOKB6j91kPzhDiMHyg/2PiB&#10;Mu2NcNeF6xHwz+fjD6Yksr9fBQb63IPwrZktfQezHkxYu7MX1zsjqsa2N9dRB0XjBPq5s2u8e+yF&#10;cT53qNMNuf4NAAD//wMAUEsDBBQABgAIAAAAIQAtYaMV4AAAAAgBAAAPAAAAZHJzL2Rvd25yZXYu&#10;eG1sTI/BTsMwEETvSPyDtUjcqJO0tDTEqQAJeuqhpQKObrxNIux1FLtp4OtZTnCb1Yxm3har0Vkx&#10;YB9aTwrSSQICqfKmpVrB/vX55g5EiJqMtp5QwRcGWJWXF4XOjT/TFoddrAWXUMi1gibGLpcyVA06&#10;HSa+Q2Lv6HunI599LU2vz1zurMySZC6dbokXGt3hU4PV5+7kFPTTsH6R2+Owf5v674/N2r4vH61S&#10;11fjwz2IiGP8C8MvPqNDyUwHfyIThFUwSxcpR1lkINifzdNbEAcFi2wJsizk/wfKHwAAAP//AwBQ&#10;SwECLQAUAAYACAAAACEAtoM4kv4AAADhAQAAEwAAAAAAAAAAAAAAAAAAAAAAW0NvbnRlbnRfVHlw&#10;ZXNdLnhtbFBLAQItABQABgAIAAAAIQA4/SH/1gAAAJQBAAALAAAAAAAAAAAAAAAAAC8BAABfcmVs&#10;cy8ucmVsc1BLAQItABQABgAIAAAAIQAlcY+G1AIAAGkHAAAOAAAAAAAAAAAAAAAAAC4CAABkcnMv&#10;ZTJvRG9jLnhtbFBLAQItABQABgAIAAAAIQAtYaMV4AAAAAgBAAAPAAAAAAAAAAAAAAAAAC4FAABk&#10;cnMvZG93bnJldi54bWxQSwUGAAAAAAQABADzAAAAOwYAAAAA&#10;" path="m,l54869,1568,99679,5843r30212,6335l140970,19926r,178270l152048,205992r30212,6329l227070,216569r54870,1553l227070,219691r-44810,4275l152048,230300r-11078,7748l140970,416318r-11079,7796l99679,430444r-44810,4248l,436245e" filled="f" strokecolor="#faa717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0"/>
        </w:rPr>
        <w:t>PERSONAL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ALL</w:t>
      </w:r>
      <w:r>
        <w:rPr>
          <w:sz w:val="20"/>
        </w:rPr>
        <w:t xml:space="preserve"> </w:t>
      </w:r>
      <w:r>
        <w:rPr>
          <w:spacing w:val="-2"/>
          <w:sz w:val="20"/>
        </w:rPr>
        <w:t>RISKS</w:t>
      </w:r>
    </w:p>
    <w:p w14:paraId="1749BA9C" w14:textId="77777777" w:rsidR="002B6215" w:rsidRDefault="00000000">
      <w:pPr>
        <w:pStyle w:val="ListParagraph"/>
        <w:numPr>
          <w:ilvl w:val="0"/>
          <w:numId w:val="9"/>
        </w:numPr>
        <w:tabs>
          <w:tab w:val="left" w:pos="1366"/>
        </w:tabs>
        <w:spacing w:before="10"/>
        <w:ind w:left="1366" w:hanging="416"/>
        <w:rPr>
          <w:sz w:val="20"/>
        </w:rPr>
      </w:pPr>
      <w:r>
        <w:rPr>
          <w:spacing w:val="-2"/>
          <w:sz w:val="20"/>
        </w:rPr>
        <w:t>HOUSEHOLDERS</w:t>
      </w:r>
    </w:p>
    <w:p w14:paraId="0288A600" w14:textId="77777777" w:rsidR="002B6215" w:rsidRDefault="00000000">
      <w:pPr>
        <w:pStyle w:val="ListParagraph"/>
        <w:numPr>
          <w:ilvl w:val="0"/>
          <w:numId w:val="9"/>
        </w:numPr>
        <w:tabs>
          <w:tab w:val="left" w:pos="1366"/>
        </w:tabs>
        <w:spacing w:before="10"/>
        <w:ind w:left="1366" w:hanging="416"/>
        <w:rPr>
          <w:sz w:val="20"/>
        </w:rPr>
      </w:pPr>
      <w:r>
        <w:rPr>
          <w:spacing w:val="-2"/>
          <w:sz w:val="20"/>
        </w:rPr>
        <w:t>HOUSEOWNERS</w:t>
      </w:r>
    </w:p>
    <w:p w14:paraId="4F5511BC" w14:textId="77777777" w:rsidR="002B6215" w:rsidRDefault="00000000">
      <w:pPr>
        <w:pStyle w:val="BodyText"/>
        <w:rPr>
          <w:sz w:val="16"/>
        </w:rPr>
      </w:pPr>
      <w:r>
        <w:br w:type="column"/>
      </w:r>
    </w:p>
    <w:p w14:paraId="0D963AEF" w14:textId="77777777" w:rsidR="002B6215" w:rsidRDefault="002B6215">
      <w:pPr>
        <w:pStyle w:val="BodyText"/>
        <w:rPr>
          <w:sz w:val="16"/>
        </w:rPr>
      </w:pPr>
    </w:p>
    <w:p w14:paraId="575FA0F0" w14:textId="77777777" w:rsidR="002B6215" w:rsidRDefault="002B6215">
      <w:pPr>
        <w:pStyle w:val="BodyText"/>
        <w:rPr>
          <w:sz w:val="16"/>
        </w:rPr>
      </w:pPr>
    </w:p>
    <w:p w14:paraId="0AAE0749" w14:textId="77777777" w:rsidR="002B6215" w:rsidRDefault="002B6215">
      <w:pPr>
        <w:pStyle w:val="BodyText"/>
        <w:rPr>
          <w:sz w:val="16"/>
        </w:rPr>
      </w:pPr>
    </w:p>
    <w:p w14:paraId="515A24CE" w14:textId="77777777" w:rsidR="002B6215" w:rsidRDefault="002B6215">
      <w:pPr>
        <w:pStyle w:val="BodyText"/>
        <w:rPr>
          <w:sz w:val="16"/>
        </w:rPr>
      </w:pPr>
    </w:p>
    <w:p w14:paraId="0A42CFE7" w14:textId="77777777" w:rsidR="002B6215" w:rsidRDefault="002B6215">
      <w:pPr>
        <w:pStyle w:val="BodyText"/>
        <w:rPr>
          <w:sz w:val="16"/>
        </w:rPr>
      </w:pPr>
    </w:p>
    <w:p w14:paraId="402E74F5" w14:textId="77777777" w:rsidR="002B6215" w:rsidRDefault="002B6215">
      <w:pPr>
        <w:pStyle w:val="BodyText"/>
        <w:rPr>
          <w:sz w:val="16"/>
        </w:rPr>
      </w:pPr>
    </w:p>
    <w:p w14:paraId="5149C301" w14:textId="77777777" w:rsidR="002B6215" w:rsidRDefault="002B6215">
      <w:pPr>
        <w:pStyle w:val="BodyText"/>
        <w:rPr>
          <w:sz w:val="16"/>
        </w:rPr>
      </w:pPr>
    </w:p>
    <w:p w14:paraId="15CADBB3" w14:textId="77777777" w:rsidR="002B6215" w:rsidRDefault="002B6215">
      <w:pPr>
        <w:pStyle w:val="BodyText"/>
        <w:rPr>
          <w:sz w:val="16"/>
        </w:rPr>
      </w:pPr>
    </w:p>
    <w:p w14:paraId="225B2FCE" w14:textId="77777777" w:rsidR="002B6215" w:rsidRDefault="002B6215">
      <w:pPr>
        <w:pStyle w:val="BodyText"/>
        <w:spacing w:before="1"/>
        <w:rPr>
          <w:sz w:val="16"/>
        </w:rPr>
      </w:pPr>
    </w:p>
    <w:p w14:paraId="1F45BA25" w14:textId="77777777" w:rsidR="002B6215" w:rsidRDefault="00000000">
      <w:pPr>
        <w:spacing w:before="1"/>
        <w:ind w:left="337"/>
        <w:rPr>
          <w:sz w:val="16"/>
        </w:rPr>
      </w:pPr>
      <w:r>
        <w:rPr>
          <w:sz w:val="16"/>
        </w:rPr>
        <w:t>If</w:t>
      </w:r>
      <w:r>
        <w:rPr>
          <w:spacing w:val="-4"/>
          <w:sz w:val="16"/>
        </w:rPr>
        <w:t xml:space="preserve"> </w:t>
      </w:r>
      <w:r>
        <w:rPr>
          <w:sz w:val="16"/>
        </w:rPr>
        <w:t>included</w:t>
      </w:r>
      <w:r>
        <w:rPr>
          <w:spacing w:val="-4"/>
          <w:sz w:val="16"/>
        </w:rPr>
        <w:t xml:space="preserve"> </w:t>
      </w:r>
      <w:r>
        <w:rPr>
          <w:sz w:val="16"/>
        </w:rPr>
        <w:t>in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Commercial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policy</w:t>
      </w:r>
    </w:p>
    <w:p w14:paraId="5102DBC8" w14:textId="77777777" w:rsidR="002B6215" w:rsidRDefault="002B6215">
      <w:pPr>
        <w:rPr>
          <w:sz w:val="16"/>
        </w:rPr>
        <w:sectPr w:rsidR="002B6215">
          <w:type w:val="continuous"/>
          <w:pgSz w:w="11940" w:h="16860"/>
          <w:pgMar w:top="1740" w:right="566" w:bottom="520" w:left="566" w:header="821" w:footer="338" w:gutter="0"/>
          <w:cols w:num="2" w:space="720" w:equalWidth="0">
            <w:col w:w="3900" w:space="40"/>
            <w:col w:w="6868"/>
          </w:cols>
        </w:sectPr>
      </w:pPr>
    </w:p>
    <w:p w14:paraId="75B6664A" w14:textId="77777777" w:rsidR="002B6215" w:rsidRDefault="002B6215">
      <w:pPr>
        <w:pStyle w:val="BodyText"/>
        <w:rPr>
          <w:sz w:val="28"/>
        </w:rPr>
      </w:pPr>
    </w:p>
    <w:p w14:paraId="717F0E87" w14:textId="77777777" w:rsidR="002B6215" w:rsidRDefault="002B6215">
      <w:pPr>
        <w:pStyle w:val="BodyText"/>
        <w:spacing w:before="12"/>
        <w:rPr>
          <w:sz w:val="28"/>
        </w:rPr>
      </w:pPr>
    </w:p>
    <w:p w14:paraId="325D55BE" w14:textId="77777777" w:rsidR="002B6215" w:rsidRDefault="00000000">
      <w:pPr>
        <w:pStyle w:val="Heading2"/>
        <w:numPr>
          <w:ilvl w:val="1"/>
          <w:numId w:val="13"/>
        </w:numPr>
        <w:tabs>
          <w:tab w:val="left" w:pos="765"/>
        </w:tabs>
        <w:ind w:hanging="412"/>
        <w:jc w:val="left"/>
      </w:pPr>
      <w:r>
        <w:rPr>
          <w:color w:val="FAA62F"/>
          <w:spacing w:val="-6"/>
        </w:rPr>
        <w:t>ASSET</w:t>
      </w:r>
      <w:r>
        <w:rPr>
          <w:color w:val="FAA62F"/>
          <w:spacing w:val="-11"/>
        </w:rPr>
        <w:t xml:space="preserve"> </w:t>
      </w:r>
      <w:r>
        <w:rPr>
          <w:color w:val="FAA62F"/>
          <w:spacing w:val="-6"/>
        </w:rPr>
        <w:t>ALL</w:t>
      </w:r>
      <w:r>
        <w:rPr>
          <w:color w:val="FAA62F"/>
          <w:spacing w:val="-11"/>
        </w:rPr>
        <w:t xml:space="preserve"> </w:t>
      </w:r>
      <w:r>
        <w:rPr>
          <w:color w:val="FAA62F"/>
          <w:spacing w:val="-6"/>
        </w:rPr>
        <w:t>RISK</w:t>
      </w:r>
      <w:r>
        <w:rPr>
          <w:color w:val="FAA62F"/>
          <w:spacing w:val="-10"/>
        </w:rPr>
        <w:t xml:space="preserve"> </w:t>
      </w:r>
      <w:r>
        <w:rPr>
          <w:color w:val="FAA62F"/>
          <w:spacing w:val="-6"/>
        </w:rPr>
        <w:t>POLICIES</w:t>
      </w:r>
    </w:p>
    <w:p w14:paraId="41AF27E0" w14:textId="0476F987" w:rsidR="002B6215" w:rsidRDefault="00000000">
      <w:pPr>
        <w:pStyle w:val="ListParagraph"/>
        <w:numPr>
          <w:ilvl w:val="2"/>
          <w:numId w:val="13"/>
        </w:numPr>
        <w:tabs>
          <w:tab w:val="left" w:pos="1073"/>
        </w:tabs>
        <w:spacing w:before="289" w:line="288" w:lineRule="auto"/>
        <w:ind w:right="549"/>
        <w:rPr>
          <w:sz w:val="20"/>
        </w:rPr>
      </w:pPr>
      <w:r>
        <w:rPr>
          <w:color w:val="171717"/>
          <w:sz w:val="20"/>
        </w:rPr>
        <w:t>All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z w:val="20"/>
        </w:rPr>
        <w:t>Material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z w:val="20"/>
        </w:rPr>
        <w:t>Damage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z w:val="20"/>
        </w:rPr>
        <w:t>covers</w:t>
      </w:r>
      <w:r w:rsidR="00B56976">
        <w:rPr>
          <w:color w:val="171717"/>
          <w:sz w:val="20"/>
        </w:rPr>
        <w:t xml:space="preserve">. </w:t>
      </w:r>
      <w:r>
        <w:rPr>
          <w:color w:val="171717"/>
          <w:sz w:val="20"/>
        </w:rPr>
        <w:t>With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z w:val="20"/>
        </w:rPr>
        <w:t>regards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z w:val="20"/>
        </w:rPr>
        <w:t>to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Throughput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z w:val="20"/>
        </w:rPr>
        <w:t>covers,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z w:val="20"/>
        </w:rPr>
        <w:t>only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z w:val="20"/>
        </w:rPr>
        <w:t>static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z w:val="20"/>
        </w:rPr>
        <w:t>risk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z w:val="20"/>
        </w:rPr>
        <w:t>is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z w:val="20"/>
        </w:rPr>
        <w:t>to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be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z w:val="20"/>
        </w:rPr>
        <w:t>identified.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The transit risk is catered for in terms of the Transit Risks Regulations.</w:t>
      </w:r>
    </w:p>
    <w:p w14:paraId="77998BA5" w14:textId="77777777" w:rsidR="002B6215" w:rsidRDefault="002B6215">
      <w:pPr>
        <w:pStyle w:val="BodyText"/>
        <w:spacing w:before="176"/>
      </w:pPr>
    </w:p>
    <w:p w14:paraId="588F3FE3" w14:textId="77777777" w:rsidR="002B6215" w:rsidRDefault="00000000">
      <w:pPr>
        <w:pStyle w:val="Heading2"/>
        <w:numPr>
          <w:ilvl w:val="1"/>
          <w:numId w:val="13"/>
        </w:numPr>
        <w:tabs>
          <w:tab w:val="left" w:pos="765"/>
        </w:tabs>
        <w:spacing w:before="1"/>
        <w:ind w:hanging="412"/>
        <w:jc w:val="left"/>
      </w:pPr>
      <w:r>
        <w:rPr>
          <w:color w:val="FAA62F"/>
          <w:spacing w:val="-2"/>
        </w:rPr>
        <w:t>AGRICULTURAL</w:t>
      </w:r>
    </w:p>
    <w:p w14:paraId="0A92C68D" w14:textId="77777777" w:rsidR="002B6215" w:rsidRDefault="00000000">
      <w:pPr>
        <w:pStyle w:val="BodyText"/>
        <w:spacing w:before="22"/>
        <w:ind w:left="353"/>
      </w:pPr>
      <w:r>
        <w:rPr>
          <w:color w:val="171717"/>
        </w:rPr>
        <w:t>(</w:t>
      </w:r>
      <w:proofErr w:type="gramStart"/>
      <w:r>
        <w:rPr>
          <w:color w:val="171717"/>
        </w:rPr>
        <w:t>all</w:t>
      </w:r>
      <w:proofErr w:type="gramEnd"/>
      <w:r>
        <w:rPr>
          <w:color w:val="171717"/>
          <w:spacing w:val="-3"/>
        </w:rPr>
        <w:t xml:space="preserve"> </w:t>
      </w:r>
      <w:r>
        <w:rPr>
          <w:color w:val="171717"/>
        </w:rPr>
        <w:t>insured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in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terms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an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underlying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Material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Damage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Policy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including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risk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fire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loss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or</w:t>
      </w:r>
      <w:r>
        <w:rPr>
          <w:color w:val="171717"/>
          <w:spacing w:val="-2"/>
        </w:rPr>
        <w:t xml:space="preserve"> damage)</w:t>
      </w:r>
    </w:p>
    <w:p w14:paraId="3BD7D5F5" w14:textId="77777777" w:rsidR="002B6215" w:rsidRDefault="00000000">
      <w:pPr>
        <w:pStyle w:val="ListParagraph"/>
        <w:numPr>
          <w:ilvl w:val="0"/>
          <w:numId w:val="12"/>
        </w:numPr>
        <w:tabs>
          <w:tab w:val="left" w:pos="1273"/>
        </w:tabs>
        <w:spacing w:before="183"/>
        <w:ind w:left="1273" w:hanging="359"/>
        <w:rPr>
          <w:sz w:val="20"/>
        </w:rPr>
      </w:pPr>
      <w:r>
        <w:rPr>
          <w:color w:val="171717"/>
          <w:spacing w:val="-2"/>
          <w:sz w:val="20"/>
        </w:rPr>
        <w:t>LIVESTOCK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pacing w:val="-2"/>
          <w:sz w:val="20"/>
        </w:rPr>
        <w:t>(Subsistence Farming to</w:t>
      </w:r>
      <w:r>
        <w:rPr>
          <w:color w:val="171717"/>
          <w:spacing w:val="-4"/>
          <w:sz w:val="20"/>
        </w:rPr>
        <w:t xml:space="preserve"> </w:t>
      </w:r>
      <w:r>
        <w:rPr>
          <w:color w:val="171717"/>
          <w:spacing w:val="-2"/>
          <w:sz w:val="20"/>
        </w:rPr>
        <w:t>be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pacing w:val="-2"/>
          <w:sz w:val="20"/>
        </w:rPr>
        <w:t>covered under Domestic policy)</w:t>
      </w:r>
    </w:p>
    <w:p w14:paraId="6237DD76" w14:textId="77777777" w:rsidR="002B6215" w:rsidRDefault="00000000">
      <w:pPr>
        <w:pStyle w:val="ListParagraph"/>
        <w:numPr>
          <w:ilvl w:val="0"/>
          <w:numId w:val="12"/>
        </w:numPr>
        <w:tabs>
          <w:tab w:val="left" w:pos="1273"/>
        </w:tabs>
        <w:spacing w:before="88"/>
        <w:ind w:left="1273" w:hanging="359"/>
        <w:rPr>
          <w:sz w:val="20"/>
        </w:rPr>
      </w:pPr>
      <w:r>
        <w:rPr>
          <w:color w:val="171717"/>
          <w:spacing w:val="-2"/>
          <w:sz w:val="20"/>
        </w:rPr>
        <w:t>BLOODSTOCK</w:t>
      </w:r>
    </w:p>
    <w:p w14:paraId="1437E052" w14:textId="77777777" w:rsidR="002B6215" w:rsidRDefault="00000000">
      <w:pPr>
        <w:pStyle w:val="ListParagraph"/>
        <w:numPr>
          <w:ilvl w:val="0"/>
          <w:numId w:val="12"/>
        </w:numPr>
        <w:tabs>
          <w:tab w:val="left" w:pos="1273"/>
        </w:tabs>
        <w:spacing w:before="87"/>
        <w:ind w:left="1273" w:hanging="359"/>
        <w:rPr>
          <w:sz w:val="20"/>
        </w:rPr>
      </w:pPr>
      <w:r>
        <w:rPr>
          <w:color w:val="171717"/>
          <w:spacing w:val="-2"/>
          <w:sz w:val="20"/>
        </w:rPr>
        <w:t>POULTRY</w:t>
      </w:r>
    </w:p>
    <w:p w14:paraId="3EA56535" w14:textId="77777777" w:rsidR="002B6215" w:rsidRDefault="00000000">
      <w:pPr>
        <w:pStyle w:val="ListParagraph"/>
        <w:numPr>
          <w:ilvl w:val="0"/>
          <w:numId w:val="12"/>
        </w:numPr>
        <w:tabs>
          <w:tab w:val="left" w:pos="1273"/>
        </w:tabs>
        <w:spacing w:before="83"/>
        <w:ind w:left="1273" w:hanging="359"/>
        <w:rPr>
          <w:sz w:val="20"/>
        </w:rPr>
      </w:pPr>
      <w:r>
        <w:rPr>
          <w:color w:val="171717"/>
          <w:spacing w:val="-4"/>
          <w:sz w:val="20"/>
        </w:rPr>
        <w:t>GAME</w:t>
      </w:r>
    </w:p>
    <w:p w14:paraId="6A287DAA" w14:textId="77777777" w:rsidR="002B6215" w:rsidRDefault="00000000">
      <w:pPr>
        <w:pStyle w:val="ListParagraph"/>
        <w:numPr>
          <w:ilvl w:val="0"/>
          <w:numId w:val="12"/>
        </w:numPr>
        <w:tabs>
          <w:tab w:val="left" w:pos="1273"/>
        </w:tabs>
        <w:spacing w:before="87"/>
        <w:ind w:left="1273" w:hanging="359"/>
        <w:rPr>
          <w:sz w:val="20"/>
        </w:rPr>
      </w:pPr>
      <w:r>
        <w:rPr>
          <w:color w:val="171717"/>
          <w:spacing w:val="-2"/>
          <w:sz w:val="20"/>
        </w:rPr>
        <w:t>ABBATOIRS</w:t>
      </w:r>
    </w:p>
    <w:p w14:paraId="2E69D3AD" w14:textId="77777777" w:rsidR="002B6215" w:rsidRDefault="00000000">
      <w:pPr>
        <w:pStyle w:val="ListParagraph"/>
        <w:numPr>
          <w:ilvl w:val="0"/>
          <w:numId w:val="12"/>
        </w:numPr>
        <w:tabs>
          <w:tab w:val="left" w:pos="1273"/>
        </w:tabs>
        <w:spacing w:before="87"/>
        <w:ind w:left="1273" w:hanging="359"/>
        <w:rPr>
          <w:sz w:val="20"/>
        </w:rPr>
      </w:pPr>
      <w:r>
        <w:rPr>
          <w:color w:val="171717"/>
          <w:spacing w:val="-2"/>
          <w:sz w:val="20"/>
        </w:rPr>
        <w:t>FORRESTS</w:t>
      </w:r>
    </w:p>
    <w:p w14:paraId="2CEA636C" w14:textId="77777777" w:rsidR="002B6215" w:rsidRDefault="00000000">
      <w:pPr>
        <w:pStyle w:val="ListParagraph"/>
        <w:numPr>
          <w:ilvl w:val="0"/>
          <w:numId w:val="12"/>
        </w:numPr>
        <w:tabs>
          <w:tab w:val="left" w:pos="1273"/>
        </w:tabs>
        <w:spacing w:before="90"/>
        <w:ind w:left="1273" w:hanging="359"/>
        <w:rPr>
          <w:sz w:val="20"/>
        </w:rPr>
      </w:pPr>
      <w:r>
        <w:rPr>
          <w:color w:val="171717"/>
          <w:spacing w:val="-2"/>
          <w:sz w:val="20"/>
        </w:rPr>
        <w:t>GROWING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pacing w:val="-2"/>
          <w:sz w:val="20"/>
        </w:rPr>
        <w:t>CROPS</w:t>
      </w:r>
      <w:r>
        <w:rPr>
          <w:color w:val="171717"/>
          <w:spacing w:val="-3"/>
          <w:sz w:val="20"/>
        </w:rPr>
        <w:t xml:space="preserve"> </w:t>
      </w:r>
      <w:r>
        <w:rPr>
          <w:color w:val="171717"/>
          <w:spacing w:val="-2"/>
          <w:sz w:val="20"/>
        </w:rPr>
        <w:t>(INCLUDING FRUIT)</w:t>
      </w:r>
    </w:p>
    <w:p w14:paraId="36F4FC54" w14:textId="77777777" w:rsidR="002B6215" w:rsidRDefault="00000000">
      <w:pPr>
        <w:pStyle w:val="ListParagraph"/>
        <w:numPr>
          <w:ilvl w:val="0"/>
          <w:numId w:val="12"/>
        </w:numPr>
        <w:tabs>
          <w:tab w:val="left" w:pos="1273"/>
        </w:tabs>
        <w:spacing w:before="88"/>
        <w:ind w:left="1273" w:hanging="359"/>
        <w:rPr>
          <w:sz w:val="20"/>
        </w:rPr>
      </w:pPr>
      <w:r>
        <w:rPr>
          <w:color w:val="171717"/>
          <w:spacing w:val="-2"/>
          <w:sz w:val="20"/>
        </w:rPr>
        <w:t>HARVEST</w:t>
      </w:r>
    </w:p>
    <w:p w14:paraId="6F80F10A" w14:textId="77777777" w:rsidR="002B6215" w:rsidRDefault="002B6215">
      <w:pPr>
        <w:pStyle w:val="BodyText"/>
      </w:pPr>
    </w:p>
    <w:p w14:paraId="40ABF442" w14:textId="77777777" w:rsidR="002B6215" w:rsidRDefault="002B6215">
      <w:pPr>
        <w:pStyle w:val="BodyText"/>
        <w:spacing w:before="1"/>
      </w:pPr>
    </w:p>
    <w:p w14:paraId="1FC669E9" w14:textId="77777777" w:rsidR="002B6215" w:rsidRDefault="00000000">
      <w:pPr>
        <w:pStyle w:val="Heading2"/>
        <w:numPr>
          <w:ilvl w:val="1"/>
          <w:numId w:val="13"/>
        </w:numPr>
        <w:tabs>
          <w:tab w:val="left" w:pos="565"/>
        </w:tabs>
        <w:ind w:left="565" w:hanging="412"/>
        <w:jc w:val="left"/>
      </w:pPr>
      <w:r>
        <w:rPr>
          <w:color w:val="FAA62F"/>
          <w:spacing w:val="-8"/>
        </w:rPr>
        <w:t>PERSONAL</w:t>
      </w:r>
      <w:r>
        <w:rPr>
          <w:color w:val="FAA62F"/>
          <w:spacing w:val="1"/>
        </w:rPr>
        <w:t xml:space="preserve"> </w:t>
      </w:r>
      <w:r>
        <w:rPr>
          <w:color w:val="FAA62F"/>
          <w:spacing w:val="-2"/>
        </w:rPr>
        <w:t>LINES</w:t>
      </w:r>
    </w:p>
    <w:p w14:paraId="19D9D2A2" w14:textId="77777777" w:rsidR="002B6215" w:rsidRDefault="00000000">
      <w:pPr>
        <w:pStyle w:val="ListParagraph"/>
        <w:numPr>
          <w:ilvl w:val="0"/>
          <w:numId w:val="11"/>
        </w:numPr>
        <w:tabs>
          <w:tab w:val="left" w:pos="1273"/>
        </w:tabs>
        <w:spacing w:before="203"/>
        <w:ind w:hanging="459"/>
        <w:rPr>
          <w:sz w:val="20"/>
        </w:rPr>
      </w:pPr>
      <w:r>
        <w:rPr>
          <w:color w:val="171717"/>
          <w:spacing w:val="-2"/>
          <w:sz w:val="20"/>
        </w:rPr>
        <w:t>HOUSEHOLDERS’</w:t>
      </w:r>
    </w:p>
    <w:p w14:paraId="5472532A" w14:textId="77777777" w:rsidR="002B6215" w:rsidRDefault="00000000">
      <w:pPr>
        <w:pStyle w:val="ListParagraph"/>
        <w:numPr>
          <w:ilvl w:val="0"/>
          <w:numId w:val="11"/>
        </w:numPr>
        <w:tabs>
          <w:tab w:val="left" w:pos="1273"/>
        </w:tabs>
        <w:spacing w:before="47"/>
        <w:ind w:hanging="459"/>
        <w:rPr>
          <w:sz w:val="20"/>
        </w:rPr>
      </w:pPr>
      <w:r>
        <w:rPr>
          <w:color w:val="171717"/>
          <w:spacing w:val="-2"/>
          <w:sz w:val="20"/>
        </w:rPr>
        <w:t>HOUSEOWNERS’</w:t>
      </w:r>
    </w:p>
    <w:p w14:paraId="40ED4295" w14:textId="77777777" w:rsidR="002B6215" w:rsidRDefault="00000000">
      <w:pPr>
        <w:pStyle w:val="ListParagraph"/>
        <w:numPr>
          <w:ilvl w:val="0"/>
          <w:numId w:val="11"/>
        </w:numPr>
        <w:tabs>
          <w:tab w:val="left" w:pos="1273"/>
        </w:tabs>
        <w:spacing w:before="88"/>
        <w:ind w:hanging="459"/>
        <w:rPr>
          <w:sz w:val="20"/>
        </w:rPr>
      </w:pPr>
      <w:r>
        <w:rPr>
          <w:color w:val="171717"/>
          <w:spacing w:val="-2"/>
          <w:sz w:val="20"/>
        </w:rPr>
        <w:t>ALL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RISKS</w:t>
      </w:r>
    </w:p>
    <w:p w14:paraId="69201D2D" w14:textId="77777777" w:rsidR="002B6215" w:rsidRDefault="002B6215">
      <w:pPr>
        <w:pStyle w:val="BodyText"/>
        <w:spacing w:before="119"/>
      </w:pPr>
    </w:p>
    <w:p w14:paraId="100C3964" w14:textId="77777777" w:rsidR="002B6215" w:rsidRDefault="00000000">
      <w:pPr>
        <w:spacing w:before="1" w:line="292" w:lineRule="auto"/>
        <w:ind w:left="153" w:right="5139"/>
        <w:jc w:val="both"/>
        <w:rPr>
          <w:sz w:val="20"/>
        </w:rPr>
      </w:pPr>
      <w:r>
        <w:rPr>
          <w:color w:val="171717"/>
          <w:sz w:val="20"/>
        </w:rPr>
        <w:t xml:space="preserve">The Policy referred to above is called an </w:t>
      </w:r>
      <w:r>
        <w:rPr>
          <w:b/>
          <w:color w:val="171717"/>
          <w:sz w:val="20"/>
        </w:rPr>
        <w:t>“underlying”</w:t>
      </w:r>
      <w:r>
        <w:rPr>
          <w:b/>
          <w:color w:val="171717"/>
          <w:spacing w:val="-1"/>
          <w:sz w:val="20"/>
        </w:rPr>
        <w:t xml:space="preserve"> </w:t>
      </w:r>
      <w:r>
        <w:rPr>
          <w:color w:val="171717"/>
          <w:sz w:val="20"/>
        </w:rPr>
        <w:t>policy. A</w:t>
      </w:r>
      <w:r>
        <w:rPr>
          <w:color w:val="171717"/>
          <w:spacing w:val="-13"/>
          <w:sz w:val="20"/>
        </w:rPr>
        <w:t xml:space="preserve"> </w:t>
      </w:r>
      <w:r>
        <w:rPr>
          <w:b/>
          <w:color w:val="171717"/>
          <w:sz w:val="20"/>
        </w:rPr>
        <w:t>Sasria</w:t>
      </w:r>
      <w:r>
        <w:rPr>
          <w:b/>
          <w:color w:val="171717"/>
          <w:spacing w:val="-2"/>
          <w:sz w:val="20"/>
        </w:rPr>
        <w:t xml:space="preserve"> </w:t>
      </w:r>
      <w:r>
        <w:rPr>
          <w:b/>
          <w:color w:val="171717"/>
          <w:sz w:val="20"/>
        </w:rPr>
        <w:t>Material</w:t>
      </w:r>
      <w:r>
        <w:rPr>
          <w:b/>
          <w:color w:val="171717"/>
          <w:spacing w:val="-2"/>
          <w:sz w:val="20"/>
        </w:rPr>
        <w:t xml:space="preserve"> </w:t>
      </w:r>
      <w:r>
        <w:rPr>
          <w:b/>
          <w:color w:val="171717"/>
          <w:sz w:val="20"/>
        </w:rPr>
        <w:t>Damage</w:t>
      </w:r>
      <w:r>
        <w:rPr>
          <w:b/>
          <w:color w:val="171717"/>
          <w:spacing w:val="-1"/>
          <w:sz w:val="20"/>
        </w:rPr>
        <w:t xml:space="preserve"> </w:t>
      </w:r>
      <w:r>
        <w:rPr>
          <w:b/>
          <w:color w:val="171717"/>
          <w:sz w:val="20"/>
        </w:rPr>
        <w:t>Coupon</w:t>
      </w:r>
      <w:r>
        <w:rPr>
          <w:b/>
          <w:color w:val="171717"/>
          <w:spacing w:val="-2"/>
          <w:sz w:val="20"/>
        </w:rPr>
        <w:t xml:space="preserve"> </w:t>
      </w:r>
      <w:r>
        <w:rPr>
          <w:color w:val="171717"/>
          <w:sz w:val="20"/>
        </w:rPr>
        <w:t>is</w:t>
      </w:r>
      <w:r>
        <w:rPr>
          <w:color w:val="171717"/>
          <w:spacing w:val="-2"/>
          <w:sz w:val="20"/>
        </w:rPr>
        <w:t xml:space="preserve"> </w:t>
      </w:r>
      <w:r>
        <w:rPr>
          <w:color w:val="171717"/>
          <w:sz w:val="20"/>
        </w:rPr>
        <w:t>issued</w:t>
      </w:r>
      <w:r>
        <w:rPr>
          <w:color w:val="171717"/>
          <w:spacing w:val="-2"/>
          <w:sz w:val="20"/>
        </w:rPr>
        <w:t xml:space="preserve"> </w:t>
      </w:r>
      <w:r>
        <w:rPr>
          <w:color w:val="171717"/>
          <w:sz w:val="20"/>
        </w:rPr>
        <w:t>in</w:t>
      </w:r>
      <w:r>
        <w:rPr>
          <w:color w:val="171717"/>
          <w:spacing w:val="-2"/>
          <w:sz w:val="20"/>
        </w:rPr>
        <w:t xml:space="preserve"> </w:t>
      </w:r>
      <w:r>
        <w:rPr>
          <w:color w:val="171717"/>
          <w:sz w:val="20"/>
        </w:rPr>
        <w:t>this</w:t>
      </w:r>
      <w:r>
        <w:rPr>
          <w:color w:val="171717"/>
          <w:spacing w:val="-1"/>
          <w:sz w:val="20"/>
        </w:rPr>
        <w:t xml:space="preserve"> </w:t>
      </w:r>
      <w:r>
        <w:rPr>
          <w:color w:val="171717"/>
          <w:spacing w:val="-2"/>
          <w:sz w:val="20"/>
        </w:rPr>
        <w:t>instance.</w:t>
      </w:r>
    </w:p>
    <w:p w14:paraId="40027656" w14:textId="550DEAAA" w:rsidR="002B6215" w:rsidRDefault="00000000">
      <w:pPr>
        <w:pStyle w:val="BodyText"/>
        <w:spacing w:line="292" w:lineRule="auto"/>
        <w:ind w:left="153" w:right="207"/>
        <w:jc w:val="both"/>
      </w:pPr>
      <w:r>
        <w:rPr>
          <w:color w:val="171717"/>
        </w:rPr>
        <w:t xml:space="preserve">Although one </w:t>
      </w:r>
      <w:r>
        <w:rPr>
          <w:b/>
          <w:color w:val="171717"/>
        </w:rPr>
        <w:t xml:space="preserve">Underlying policy </w:t>
      </w:r>
      <w:r>
        <w:rPr>
          <w:color w:val="171717"/>
        </w:rPr>
        <w:t>may be issued for each of the above types of insurance, it is recommended that you issue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a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separate</w:t>
      </w:r>
      <w:r>
        <w:rPr>
          <w:color w:val="171717"/>
          <w:spacing w:val="-2"/>
        </w:rPr>
        <w:t xml:space="preserve"> </w:t>
      </w:r>
      <w:r>
        <w:rPr>
          <w:b/>
          <w:color w:val="171717"/>
        </w:rPr>
        <w:t>Material</w:t>
      </w:r>
      <w:r>
        <w:rPr>
          <w:b/>
          <w:color w:val="171717"/>
          <w:spacing w:val="-2"/>
        </w:rPr>
        <w:t xml:space="preserve"> </w:t>
      </w:r>
      <w:r>
        <w:rPr>
          <w:b/>
          <w:color w:val="171717"/>
        </w:rPr>
        <w:t>Damage</w:t>
      </w:r>
      <w:r>
        <w:rPr>
          <w:b/>
          <w:color w:val="171717"/>
          <w:spacing w:val="-2"/>
        </w:rPr>
        <w:t xml:space="preserve"> </w:t>
      </w:r>
      <w:r>
        <w:rPr>
          <w:b/>
          <w:color w:val="171717"/>
        </w:rPr>
        <w:t>Coupon</w:t>
      </w:r>
      <w:r>
        <w:rPr>
          <w:b/>
          <w:color w:val="171717"/>
          <w:spacing w:val="-2"/>
        </w:rPr>
        <w:t xml:space="preserve"> </w:t>
      </w:r>
      <w:r>
        <w:rPr>
          <w:color w:val="171717"/>
        </w:rPr>
        <w:t>for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each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class.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This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way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if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any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changes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are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undertaken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during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 xml:space="preserve">Period of </w:t>
      </w:r>
      <w:r w:rsidR="00B56976">
        <w:rPr>
          <w:color w:val="171717"/>
        </w:rPr>
        <w:t>insurance</w:t>
      </w:r>
      <w:r>
        <w:rPr>
          <w:color w:val="171717"/>
        </w:rPr>
        <w:t>, it would be easier to recalculate the Sum Insured and premium.</w:t>
      </w:r>
    </w:p>
    <w:p w14:paraId="3982A63F" w14:textId="77777777" w:rsidR="002B6215" w:rsidRDefault="002B6215">
      <w:pPr>
        <w:pStyle w:val="BodyText"/>
        <w:spacing w:line="292" w:lineRule="auto"/>
        <w:jc w:val="both"/>
        <w:sectPr w:rsidR="002B6215">
          <w:type w:val="continuous"/>
          <w:pgSz w:w="11940" w:h="16860"/>
          <w:pgMar w:top="1740" w:right="566" w:bottom="520" w:left="566" w:header="821" w:footer="338" w:gutter="0"/>
          <w:cols w:space="720"/>
        </w:sectPr>
      </w:pPr>
    </w:p>
    <w:p w14:paraId="64309308" w14:textId="77777777" w:rsidR="002B6215" w:rsidRDefault="002B6215">
      <w:pPr>
        <w:pStyle w:val="BodyText"/>
        <w:rPr>
          <w:sz w:val="28"/>
        </w:rPr>
      </w:pPr>
    </w:p>
    <w:p w14:paraId="36857312" w14:textId="77777777" w:rsidR="002B6215" w:rsidRDefault="002B6215">
      <w:pPr>
        <w:pStyle w:val="BodyText"/>
        <w:rPr>
          <w:sz w:val="28"/>
        </w:rPr>
      </w:pPr>
    </w:p>
    <w:p w14:paraId="389C5939" w14:textId="77777777" w:rsidR="002B6215" w:rsidRDefault="002B6215">
      <w:pPr>
        <w:pStyle w:val="BodyText"/>
        <w:spacing w:before="56"/>
        <w:rPr>
          <w:sz w:val="28"/>
        </w:rPr>
      </w:pPr>
    </w:p>
    <w:p w14:paraId="6117B7D2" w14:textId="77777777" w:rsidR="002B6215" w:rsidRDefault="00000000">
      <w:pPr>
        <w:pStyle w:val="Heading2"/>
        <w:numPr>
          <w:ilvl w:val="1"/>
          <w:numId w:val="14"/>
        </w:numPr>
        <w:tabs>
          <w:tab w:val="left" w:pos="635"/>
        </w:tabs>
        <w:ind w:left="635" w:hanging="263"/>
        <w:rPr>
          <w:color w:val="FAA62F"/>
        </w:rPr>
      </w:pPr>
      <w:r>
        <w:rPr>
          <w:color w:val="FAA62F"/>
          <w:spacing w:val="-8"/>
        </w:rPr>
        <w:t>ASCERTAIN</w:t>
      </w:r>
      <w:r>
        <w:rPr>
          <w:color w:val="FAA62F"/>
          <w:spacing w:val="-23"/>
        </w:rPr>
        <w:t xml:space="preserve"> </w:t>
      </w:r>
      <w:r>
        <w:rPr>
          <w:color w:val="FAA62F"/>
          <w:spacing w:val="-8"/>
        </w:rPr>
        <w:t>WHAT</w:t>
      </w:r>
      <w:r>
        <w:rPr>
          <w:color w:val="FAA62F"/>
          <w:spacing w:val="-10"/>
        </w:rPr>
        <w:t xml:space="preserve"> </w:t>
      </w:r>
      <w:r>
        <w:rPr>
          <w:color w:val="FAA62F"/>
          <w:spacing w:val="-8"/>
        </w:rPr>
        <w:t>ADDITIONAL</w:t>
      </w:r>
      <w:r>
        <w:rPr>
          <w:color w:val="FAA62F"/>
          <w:spacing w:val="-11"/>
        </w:rPr>
        <w:t xml:space="preserve"> </w:t>
      </w:r>
      <w:r>
        <w:rPr>
          <w:color w:val="FAA62F"/>
          <w:spacing w:val="-8"/>
        </w:rPr>
        <w:t>COVERS</w:t>
      </w:r>
      <w:r>
        <w:rPr>
          <w:color w:val="FAA62F"/>
          <w:spacing w:val="-10"/>
        </w:rPr>
        <w:t xml:space="preserve"> </w:t>
      </w:r>
      <w:r>
        <w:rPr>
          <w:color w:val="FAA62F"/>
          <w:spacing w:val="-8"/>
        </w:rPr>
        <w:t>OPERATE</w:t>
      </w:r>
      <w:r>
        <w:rPr>
          <w:color w:val="FAA62F"/>
          <w:spacing w:val="-11"/>
        </w:rPr>
        <w:t xml:space="preserve"> </w:t>
      </w:r>
      <w:r>
        <w:rPr>
          <w:color w:val="FAA62F"/>
          <w:spacing w:val="-8"/>
        </w:rPr>
        <w:t>AND</w:t>
      </w:r>
      <w:r>
        <w:rPr>
          <w:color w:val="FAA62F"/>
          <w:spacing w:val="-22"/>
        </w:rPr>
        <w:t xml:space="preserve"> </w:t>
      </w:r>
      <w:r>
        <w:rPr>
          <w:color w:val="FAA62F"/>
          <w:spacing w:val="-8"/>
        </w:rPr>
        <w:t>THEIR</w:t>
      </w:r>
      <w:r>
        <w:rPr>
          <w:color w:val="FAA62F"/>
          <w:spacing w:val="-11"/>
        </w:rPr>
        <w:t xml:space="preserve"> </w:t>
      </w:r>
      <w:r>
        <w:rPr>
          <w:color w:val="FAA62F"/>
          <w:spacing w:val="-8"/>
        </w:rPr>
        <w:t>SUMS</w:t>
      </w:r>
      <w:r>
        <w:rPr>
          <w:color w:val="FAA62F"/>
          <w:spacing w:val="-10"/>
        </w:rPr>
        <w:t xml:space="preserve"> </w:t>
      </w:r>
      <w:r>
        <w:rPr>
          <w:color w:val="FAA62F"/>
          <w:spacing w:val="-8"/>
        </w:rPr>
        <w:t>INSURED</w:t>
      </w:r>
    </w:p>
    <w:p w14:paraId="65F3E481" w14:textId="77777777" w:rsidR="002B6215" w:rsidRDefault="002B6215">
      <w:pPr>
        <w:pStyle w:val="BodyText"/>
        <w:spacing w:before="53"/>
        <w:rPr>
          <w:rFonts w:ascii="Myriad Pro"/>
          <w:b/>
          <w:sz w:val="28"/>
        </w:rPr>
      </w:pPr>
    </w:p>
    <w:p w14:paraId="5892144F" w14:textId="77777777" w:rsidR="002B6215" w:rsidRDefault="00000000">
      <w:pPr>
        <w:pStyle w:val="BodyText"/>
        <w:spacing w:line="256" w:lineRule="auto"/>
        <w:ind w:left="329" w:right="367"/>
      </w:pPr>
      <w:r>
        <w:t>The</w:t>
      </w:r>
      <w:r>
        <w:rPr>
          <w:spacing w:val="-4"/>
        </w:rPr>
        <w:t xml:space="preserve"> </w:t>
      </w:r>
      <w:r>
        <w:t>Sasria</w:t>
      </w:r>
      <w:r>
        <w:rPr>
          <w:spacing w:val="-4"/>
        </w:rPr>
        <w:t xml:space="preserve"> </w:t>
      </w:r>
      <w:r>
        <w:t>Coupon</w:t>
      </w:r>
      <w:r>
        <w:rPr>
          <w:spacing w:val="-4"/>
        </w:rPr>
        <w:t xml:space="preserve"> </w:t>
      </w:r>
      <w:r>
        <w:t>incorporates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Terms,</w:t>
      </w:r>
      <w:r>
        <w:rPr>
          <w:spacing w:val="-4"/>
        </w:rPr>
        <w:t xml:space="preserve"> </w:t>
      </w:r>
      <w:r>
        <w:t>Conditions,</w:t>
      </w:r>
      <w:r>
        <w:rPr>
          <w:spacing w:val="-4"/>
        </w:rPr>
        <w:t xml:space="preserve"> </w:t>
      </w:r>
      <w:r>
        <w:t>Exceptions,</w:t>
      </w:r>
      <w:r>
        <w:rPr>
          <w:spacing w:val="-4"/>
        </w:rPr>
        <w:t xml:space="preserve"> </w:t>
      </w:r>
      <w:r>
        <w:t>Exclusions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Warranties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underlying Policy to which it attaches. It does not automatically Incorporate the Extensions.</w:t>
      </w:r>
    </w:p>
    <w:p w14:paraId="772206AB" w14:textId="77777777" w:rsidR="002B6215" w:rsidRDefault="00000000">
      <w:pPr>
        <w:pStyle w:val="BodyText"/>
        <w:spacing w:before="216" w:line="256" w:lineRule="auto"/>
        <w:ind w:left="329"/>
      </w:pPr>
      <w:proofErr w:type="gramStart"/>
      <w:r>
        <w:t>In</w:t>
      </w:r>
      <w:r>
        <w:rPr>
          <w:spacing w:val="-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to</w:t>
      </w:r>
      <w:proofErr w:type="gramEnd"/>
      <w:r>
        <w:rPr>
          <w:spacing w:val="-1"/>
        </w:rPr>
        <w:t xml:space="preserve"> </w:t>
      </w:r>
      <w:r>
        <w:t>cater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Extensions,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Sasria</w:t>
      </w:r>
      <w:r>
        <w:rPr>
          <w:spacing w:val="-1"/>
        </w:rPr>
        <w:t xml:space="preserve"> </w:t>
      </w:r>
      <w:r>
        <w:t>Sum</w:t>
      </w:r>
      <w:r>
        <w:rPr>
          <w:spacing w:val="-1"/>
        </w:rPr>
        <w:t xml:space="preserve"> </w:t>
      </w:r>
      <w:r>
        <w:t>Insured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increased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value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Extension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 premium charged for the said Extension. In this instance a schedule showing a breakdown of all additional covers Included (together with the sum insured) must be attached to the coupon.</w:t>
      </w:r>
    </w:p>
    <w:p w14:paraId="6F66C481" w14:textId="77777777" w:rsidR="002B6215" w:rsidRDefault="002B6215">
      <w:pPr>
        <w:pStyle w:val="BodyText"/>
      </w:pPr>
    </w:p>
    <w:p w14:paraId="548D88C4" w14:textId="77777777" w:rsidR="002B6215" w:rsidRDefault="002B6215">
      <w:pPr>
        <w:pStyle w:val="BodyText"/>
      </w:pPr>
    </w:p>
    <w:p w14:paraId="54C4A370" w14:textId="77777777" w:rsidR="002B6215" w:rsidRDefault="002B6215">
      <w:pPr>
        <w:pStyle w:val="BodyText"/>
      </w:pPr>
    </w:p>
    <w:p w14:paraId="16BEF088" w14:textId="77777777" w:rsidR="002B6215" w:rsidRDefault="002B6215">
      <w:pPr>
        <w:pStyle w:val="BodyText"/>
        <w:spacing w:before="120"/>
      </w:pPr>
    </w:p>
    <w:p w14:paraId="361E5A03" w14:textId="77777777" w:rsidR="002B6215" w:rsidRDefault="00000000">
      <w:pPr>
        <w:pStyle w:val="Heading4"/>
        <w:ind w:left="329"/>
      </w:pPr>
      <w:r>
        <w:t>Breakdown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sum</w:t>
      </w:r>
      <w:r>
        <w:rPr>
          <w:spacing w:val="-1"/>
        </w:rPr>
        <w:t xml:space="preserve"> </w:t>
      </w:r>
      <w:r>
        <w:rPr>
          <w:spacing w:val="-2"/>
        </w:rPr>
        <w:t>insured:</w:t>
      </w:r>
    </w:p>
    <w:p w14:paraId="456FFF4E" w14:textId="77777777" w:rsidR="002B6215" w:rsidRDefault="002B6215">
      <w:pPr>
        <w:pStyle w:val="BodyText"/>
        <w:spacing w:before="41"/>
        <w:rPr>
          <w:b/>
        </w:rPr>
      </w:pPr>
    </w:p>
    <w:p w14:paraId="74A2217C" w14:textId="77777777" w:rsidR="002B6215" w:rsidRDefault="00000000">
      <w:pPr>
        <w:pStyle w:val="BodyText"/>
        <w:spacing w:line="256" w:lineRule="auto"/>
        <w:ind w:left="329"/>
      </w:pPr>
      <w:r>
        <w:t>The</w:t>
      </w:r>
      <w:r>
        <w:rPr>
          <w:spacing w:val="-1"/>
        </w:rPr>
        <w:t xml:space="preserve"> </w:t>
      </w:r>
      <w:r>
        <w:t>breakdown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sum</w:t>
      </w:r>
      <w:r>
        <w:rPr>
          <w:spacing w:val="-1"/>
        </w:rPr>
        <w:t xml:space="preserve"> </w:t>
      </w:r>
      <w:r>
        <w:t>insured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always</w:t>
      </w:r>
      <w:r>
        <w:rPr>
          <w:spacing w:val="-1"/>
        </w:rPr>
        <w:t xml:space="preserve"> </w:t>
      </w:r>
      <w:r>
        <w:t>reflect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additional</w:t>
      </w:r>
      <w:r>
        <w:rPr>
          <w:spacing w:val="-1"/>
        </w:rPr>
        <w:t xml:space="preserve"> </w:t>
      </w:r>
      <w:r>
        <w:t>cover</w:t>
      </w:r>
      <w:r>
        <w:rPr>
          <w:spacing w:val="-1"/>
        </w:rPr>
        <w:t xml:space="preserve"> </w:t>
      </w:r>
      <w:r>
        <w:t>sums</w:t>
      </w:r>
      <w:r>
        <w:rPr>
          <w:spacing w:val="-1"/>
        </w:rPr>
        <w:t xml:space="preserve"> </w:t>
      </w:r>
      <w:r>
        <w:t>insured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clearly identified on the Sasria extension list.</w:t>
      </w:r>
    </w:p>
    <w:p w14:paraId="0AEB7D33" w14:textId="77777777" w:rsidR="002B6215" w:rsidRDefault="002B6215">
      <w:pPr>
        <w:pStyle w:val="BodyText"/>
        <w:spacing w:before="27"/>
      </w:pPr>
    </w:p>
    <w:p w14:paraId="072EB76B" w14:textId="77777777" w:rsidR="002B6215" w:rsidRDefault="00000000">
      <w:pPr>
        <w:pStyle w:val="BodyText"/>
        <w:ind w:left="329"/>
      </w:pPr>
      <w:r>
        <w:t>Please</w:t>
      </w:r>
      <w:r>
        <w:rPr>
          <w:spacing w:val="-3"/>
        </w:rPr>
        <w:t xml:space="preserve"> </w:t>
      </w:r>
      <w:r>
        <w:t>refer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link</w:t>
      </w:r>
      <w:r>
        <w:rPr>
          <w:spacing w:val="-2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Sasria</w:t>
      </w:r>
      <w:r>
        <w:rPr>
          <w:spacing w:val="-3"/>
        </w:rPr>
        <w:t xml:space="preserve"> </w:t>
      </w:r>
      <w:r>
        <w:t>Extension</w:t>
      </w:r>
      <w:r>
        <w:rPr>
          <w:spacing w:val="-2"/>
        </w:rPr>
        <w:t xml:space="preserve"> list.</w:t>
      </w:r>
    </w:p>
    <w:p w14:paraId="263F2597" w14:textId="77777777" w:rsidR="002B6215" w:rsidRDefault="002B6215">
      <w:pPr>
        <w:pStyle w:val="BodyText"/>
        <w:spacing w:before="47"/>
      </w:pPr>
    </w:p>
    <w:p w14:paraId="5F91E1A7" w14:textId="77777777" w:rsidR="002B6215" w:rsidRDefault="00000000">
      <w:pPr>
        <w:ind w:left="329"/>
        <w:rPr>
          <w:rFonts w:ascii="Calibri"/>
          <w:b/>
          <w:sz w:val="20"/>
        </w:rPr>
      </w:pPr>
      <w:hyperlink r:id="rId9">
        <w:r>
          <w:rPr>
            <w:rFonts w:ascii="Calibri"/>
            <w:b/>
            <w:color w:val="215E9E"/>
            <w:spacing w:val="-2"/>
            <w:sz w:val="20"/>
            <w:u w:val="single" w:color="215E9E"/>
          </w:rPr>
          <w:t>https://sasria.co.za/wpc</w:t>
        </w:r>
      </w:hyperlink>
      <w:hyperlink r:id="rId10">
        <w:r>
          <w:rPr>
            <w:rFonts w:ascii="Calibri"/>
            <w:b/>
            <w:color w:val="215E9E"/>
            <w:spacing w:val="-2"/>
            <w:sz w:val="20"/>
            <w:u w:val="single" w:color="215E9E"/>
          </w:rPr>
          <w:t>ontent/uploads/2025/04/Fir</w:t>
        </w:r>
      </w:hyperlink>
      <w:r>
        <w:rPr>
          <w:rFonts w:ascii="Calibri"/>
          <w:b/>
          <w:color w:val="215E9E"/>
          <w:spacing w:val="-2"/>
          <w:sz w:val="20"/>
          <w:u w:val="single" w:color="215E9E"/>
        </w:rPr>
        <w:t>eExtensionsupda</w:t>
      </w:r>
      <w:hyperlink r:id="rId11">
        <w:r>
          <w:rPr>
            <w:rFonts w:ascii="Calibri"/>
            <w:b/>
            <w:color w:val="215E9E"/>
            <w:spacing w:val="-2"/>
            <w:sz w:val="20"/>
            <w:u w:val="single" w:color="215E9E"/>
          </w:rPr>
          <w:t>ted.pdf</w:t>
        </w:r>
      </w:hyperlink>
    </w:p>
    <w:p w14:paraId="7A8AAEAA" w14:textId="77777777" w:rsidR="002B6215" w:rsidRDefault="002B6215">
      <w:pPr>
        <w:pStyle w:val="BodyText"/>
        <w:rPr>
          <w:rFonts w:ascii="Calibri"/>
          <w:b/>
        </w:rPr>
      </w:pPr>
    </w:p>
    <w:p w14:paraId="355B9849" w14:textId="77777777" w:rsidR="002B6215" w:rsidRDefault="00000000">
      <w:pPr>
        <w:pStyle w:val="BodyText"/>
        <w:spacing w:before="109"/>
        <w:rPr>
          <w:rFonts w:ascii="Calibri"/>
          <w:b/>
        </w:rPr>
      </w:pPr>
      <w:r>
        <w:rPr>
          <w:rFonts w:ascii="Calibri"/>
          <w:b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ABB700B" wp14:editId="13C645B8">
                <wp:simplePos x="0" y="0"/>
                <wp:positionH relativeFrom="page">
                  <wp:posOffset>473570</wp:posOffset>
                </wp:positionH>
                <wp:positionV relativeFrom="paragraph">
                  <wp:posOffset>239739</wp:posOffset>
                </wp:positionV>
                <wp:extent cx="6694170" cy="2476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417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4170" h="247650">
                              <a:moveTo>
                                <a:pt x="6694157" y="0"/>
                              </a:moveTo>
                              <a:lnTo>
                                <a:pt x="0" y="0"/>
                              </a:lnTo>
                              <a:lnTo>
                                <a:pt x="0" y="247472"/>
                              </a:lnTo>
                              <a:lnTo>
                                <a:pt x="6694157" y="247472"/>
                              </a:lnTo>
                              <a:lnTo>
                                <a:pt x="66941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66121" id="Graphic 8" o:spid="_x0000_s1026" style="position:absolute;margin-left:37.3pt;margin-top:18.9pt;width:527.1pt;height:19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417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254JwIAAMUEAAAOAAAAZHJzL2Uyb0RvYy54bWysVMFu2zAMvQ/YPwi6L06CNOmMOMXQpsOA&#10;oivQDDsrshwbk0VNVOLk70fJkWtspw27SJT5RD0+kl7fnVvNTsphA6bgs8mUM2UklI05FPzb7vHD&#10;LWfohSmFBqMKflHI7zbv3607m6s51KBL5RgFMZh3tuC19zbPMpS1agVOwCpDzgpcKzwd3SErnego&#10;equz+XS6zDpwpXUgFSJ9feidfBPjV5WS/mtVofJMF5y4+bi6uO7Dmm3WIj84YetGXmmIf2DRisbQ&#10;o0OoB+EFO7rmj1BtIx0gVH4ioc2gqhqpYg6UzWz6WzavtbAq5kLioB1kwv8XVj6fXu2LC9TRPoH8&#10;gaRI1lnMB0844BVzrlwbsEScnaOKl0FFdfZM0sfl8uNitiKxJfnmi9XyJsqciTzdlkf0nxXESOL0&#10;hL6vQpksUSdLnk0yHdUyVFHHKnrOqIqOM6rivq+iFT7cC/SCyboRlXpgEtwtnNQOItCHNCLjmxVn&#10;KRni+obRZoylvEao5Eu7jfF6DKW+WM0DNwqXAGnvgeOH/xKeNE0BpQZU/Vsh+/jooAgRGGuOoJvy&#10;sdE6SIDusL/Xjp0Eibtdblfb2yvnESx2RN8EoR32UF5eHOtobgqOP4/CKc70F0ONGYYsGS4Z+2Q4&#10;r+8hjmJU36Hfnb8LZ5kls+CeeugZUtuLPDUH8Q+AHhtuGvh09FA1oXMit57R9UCzEvO/znUYxvE5&#10;ot7+PptfAAAA//8DAFBLAwQUAAYACAAAACEAfkDWf9sAAAAJAQAADwAAAGRycy9kb3ducmV2Lnht&#10;bEyPwWrDMBBE74X+g9hCb40cJzjCsRxKoT0W4rR3xdrYotbKWEri/H03p/a2wxtmZ6rd7AdxwSm6&#10;QBqWiwwEUhuso07D1+H9RYGIyZA1QyDUcMMIu/rxoTKlDVfa46VJneAQiqXR0Kc0llLGtkdv4iKM&#10;SMxOYfImsZw6aSdz5XA/yDzLCumNI/7QmxHfemx/mrPX8KH2h/WYfd7Q5d0Km1nJb6e0fn6aX7cg&#10;Es7pzwz3+lwdau50DGeyUQwaNuuCnRpWG15w58tc8XVkUiiQdSX/L6h/AQAA//8DAFBLAQItABQA&#10;BgAIAAAAIQC2gziS/gAAAOEBAAATAAAAAAAAAAAAAAAAAAAAAABbQ29udGVudF9UeXBlc10ueG1s&#10;UEsBAi0AFAAGAAgAAAAhADj9If/WAAAAlAEAAAsAAAAAAAAAAAAAAAAALwEAAF9yZWxzLy5yZWxz&#10;UEsBAi0AFAAGAAgAAAAhAHPnbngnAgAAxQQAAA4AAAAAAAAAAAAAAAAALgIAAGRycy9lMm9Eb2Mu&#10;eG1sUEsBAi0AFAAGAAgAAAAhAH5A1n/bAAAACQEAAA8AAAAAAAAAAAAAAAAAgQQAAGRycy9kb3du&#10;cmV2LnhtbFBLBQYAAAAABAAEAPMAAACJBQAAAAA=&#10;" path="m6694157,l,,,247472r6694157,l6694157,xe" fillcolor="#e6e7e8" stroked="f">
                <v:path arrowok="t"/>
                <w10:wrap type="topAndBottom" anchorx="page"/>
              </v:shape>
            </w:pict>
          </mc:Fallback>
        </mc:AlternateContent>
      </w:r>
    </w:p>
    <w:p w14:paraId="15EDEAFC" w14:textId="77777777" w:rsidR="002B6215" w:rsidRDefault="002B6215">
      <w:pPr>
        <w:pStyle w:val="BodyText"/>
        <w:rPr>
          <w:rFonts w:ascii="Calibri"/>
          <w:b/>
        </w:rPr>
      </w:pPr>
    </w:p>
    <w:p w14:paraId="635C7D71" w14:textId="77777777" w:rsidR="002B6215" w:rsidRDefault="002B6215">
      <w:pPr>
        <w:pStyle w:val="BodyText"/>
        <w:spacing w:before="32"/>
        <w:rPr>
          <w:rFonts w:ascii="Calibri"/>
          <w:b/>
        </w:rPr>
      </w:pPr>
    </w:p>
    <w:p w14:paraId="6E454538" w14:textId="77777777" w:rsidR="002B6215" w:rsidRDefault="00000000">
      <w:pPr>
        <w:pStyle w:val="Heading2"/>
        <w:numPr>
          <w:ilvl w:val="1"/>
          <w:numId w:val="14"/>
        </w:numPr>
        <w:tabs>
          <w:tab w:val="left" w:pos="518"/>
        </w:tabs>
        <w:spacing w:before="1"/>
        <w:ind w:left="518" w:hanging="263"/>
        <w:rPr>
          <w:color w:val="FAA62F"/>
        </w:rPr>
      </w:pPr>
      <w:r>
        <w:rPr>
          <w:color w:val="FAA62F"/>
          <w:spacing w:val="-8"/>
        </w:rPr>
        <w:t>MAKE</w:t>
      </w:r>
      <w:r>
        <w:rPr>
          <w:color w:val="FAA62F"/>
          <w:spacing w:val="-9"/>
        </w:rPr>
        <w:t xml:space="preserve"> </w:t>
      </w:r>
      <w:r>
        <w:rPr>
          <w:color w:val="FAA62F"/>
          <w:spacing w:val="-8"/>
        </w:rPr>
        <w:t>SURE</w:t>
      </w:r>
      <w:r>
        <w:rPr>
          <w:color w:val="FAA62F"/>
          <w:spacing w:val="-20"/>
        </w:rPr>
        <w:t xml:space="preserve"> </w:t>
      </w:r>
      <w:r>
        <w:rPr>
          <w:color w:val="FAA62F"/>
          <w:spacing w:val="-8"/>
        </w:rPr>
        <w:t>THAT</w:t>
      </w:r>
      <w:r>
        <w:rPr>
          <w:color w:val="FAA62F"/>
          <w:spacing w:val="-20"/>
        </w:rPr>
        <w:t xml:space="preserve"> </w:t>
      </w:r>
      <w:r>
        <w:rPr>
          <w:color w:val="FAA62F"/>
          <w:spacing w:val="-8"/>
        </w:rPr>
        <w:t>THE</w:t>
      </w:r>
      <w:r>
        <w:rPr>
          <w:color w:val="FAA62F"/>
          <w:spacing w:val="-6"/>
        </w:rPr>
        <w:t xml:space="preserve"> </w:t>
      </w:r>
      <w:r>
        <w:rPr>
          <w:color w:val="FAA62F"/>
          <w:spacing w:val="-8"/>
        </w:rPr>
        <w:t>CORRECT</w:t>
      </w:r>
      <w:r>
        <w:rPr>
          <w:color w:val="FAA62F"/>
          <w:spacing w:val="-7"/>
        </w:rPr>
        <w:t xml:space="preserve"> </w:t>
      </w:r>
      <w:r>
        <w:rPr>
          <w:color w:val="FAA62F"/>
          <w:spacing w:val="-8"/>
        </w:rPr>
        <w:t>COUPON</w:t>
      </w:r>
      <w:r>
        <w:rPr>
          <w:color w:val="FAA62F"/>
          <w:spacing w:val="-7"/>
        </w:rPr>
        <w:t xml:space="preserve"> </w:t>
      </w:r>
      <w:r>
        <w:rPr>
          <w:color w:val="FAA62F"/>
          <w:spacing w:val="-8"/>
        </w:rPr>
        <w:t>SCHEDULE</w:t>
      </w:r>
      <w:r>
        <w:rPr>
          <w:color w:val="FAA62F"/>
          <w:spacing w:val="-7"/>
        </w:rPr>
        <w:t xml:space="preserve"> </w:t>
      </w:r>
      <w:r>
        <w:rPr>
          <w:color w:val="FAA62F"/>
          <w:spacing w:val="-8"/>
        </w:rPr>
        <w:t>IS</w:t>
      </w:r>
      <w:r>
        <w:rPr>
          <w:color w:val="FAA62F"/>
          <w:spacing w:val="-6"/>
        </w:rPr>
        <w:t xml:space="preserve"> </w:t>
      </w:r>
      <w:r>
        <w:rPr>
          <w:color w:val="FAA62F"/>
          <w:spacing w:val="-8"/>
        </w:rPr>
        <w:t>ISSUED</w:t>
      </w:r>
    </w:p>
    <w:p w14:paraId="727D6822" w14:textId="77777777" w:rsidR="002B6215" w:rsidRDefault="00000000">
      <w:pPr>
        <w:pStyle w:val="BodyText"/>
        <w:spacing w:before="169"/>
        <w:ind w:left="256"/>
      </w:pPr>
      <w:r>
        <w:t>A</w:t>
      </w:r>
      <w:r>
        <w:rPr>
          <w:spacing w:val="-14"/>
        </w:rPr>
        <w:t xml:space="preserve"> </w:t>
      </w:r>
      <w:r>
        <w:t>Separate</w:t>
      </w:r>
      <w:r>
        <w:rPr>
          <w:spacing w:val="-4"/>
        </w:rPr>
        <w:t xml:space="preserve"> </w:t>
      </w:r>
      <w:r>
        <w:t>Material</w:t>
      </w:r>
      <w:r>
        <w:rPr>
          <w:spacing w:val="-4"/>
        </w:rPr>
        <w:t xml:space="preserve"> </w:t>
      </w:r>
      <w:r>
        <w:t>Damage</w:t>
      </w:r>
      <w:r>
        <w:rPr>
          <w:spacing w:val="-3"/>
        </w:rPr>
        <w:t xml:space="preserve"> </w:t>
      </w:r>
      <w:r>
        <w:t>Coupon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rPr>
          <w:spacing w:val="-2"/>
        </w:rPr>
        <w:t>issued.</w:t>
      </w:r>
    </w:p>
    <w:p w14:paraId="5010C4AE" w14:textId="77777777" w:rsidR="002B6215" w:rsidRDefault="002B6215">
      <w:pPr>
        <w:pStyle w:val="BodyText"/>
        <w:spacing w:before="152"/>
      </w:pPr>
    </w:p>
    <w:p w14:paraId="2E562971" w14:textId="77777777" w:rsidR="002B6215" w:rsidRDefault="002B6215">
      <w:pPr>
        <w:pStyle w:val="BodyText"/>
        <w:sectPr w:rsidR="002B6215">
          <w:pgSz w:w="11940" w:h="16860"/>
          <w:pgMar w:top="1960" w:right="566" w:bottom="640" w:left="566" w:header="821" w:footer="338" w:gutter="0"/>
          <w:cols w:space="720"/>
        </w:sectPr>
      </w:pPr>
    </w:p>
    <w:p w14:paraId="3A80B2E9" w14:textId="77777777" w:rsidR="002B6215" w:rsidRDefault="00000000">
      <w:pPr>
        <w:pStyle w:val="BodyText"/>
        <w:spacing w:before="94" w:line="256" w:lineRule="auto"/>
        <w:ind w:left="256" w:right="243"/>
      </w:pPr>
      <w:r>
        <w:rPr>
          <w:spacing w:val="-2"/>
        </w:rPr>
        <w:t>Money Goods</w:t>
      </w:r>
    </w:p>
    <w:p w14:paraId="765C6CD5" w14:textId="77777777" w:rsidR="002B6215" w:rsidRDefault="00000000">
      <w:pPr>
        <w:pStyle w:val="BodyText"/>
        <w:spacing w:line="228" w:lineRule="exact"/>
        <w:ind w:left="256"/>
      </w:pPr>
      <w:r>
        <w:t>in</w:t>
      </w:r>
      <w:r>
        <w:rPr>
          <w:spacing w:val="-5"/>
        </w:rPr>
        <w:t xml:space="preserve"> </w:t>
      </w:r>
      <w:r>
        <w:rPr>
          <w:spacing w:val="-2"/>
        </w:rPr>
        <w:t>Transit</w:t>
      </w:r>
    </w:p>
    <w:p w14:paraId="52C81F90" w14:textId="77777777" w:rsidR="002B6215" w:rsidRDefault="00000000">
      <w:pPr>
        <w:pStyle w:val="BodyText"/>
        <w:spacing w:before="73"/>
        <w:rPr>
          <w:sz w:val="16"/>
        </w:rPr>
      </w:pPr>
      <w:r>
        <w:br w:type="column"/>
      </w:r>
    </w:p>
    <w:p w14:paraId="626FBEA3" w14:textId="77777777" w:rsidR="002B6215" w:rsidRDefault="00000000">
      <w:pPr>
        <w:spacing w:line="249" w:lineRule="auto"/>
        <w:ind w:left="256" w:right="3216"/>
        <w:rPr>
          <w:sz w:val="16"/>
        </w:rPr>
      </w:pPr>
      <w:r>
        <w:rPr>
          <w:sz w:val="16"/>
        </w:rPr>
        <w:t>Cover</w:t>
      </w:r>
      <w:r>
        <w:rPr>
          <w:spacing w:val="-4"/>
          <w:sz w:val="16"/>
        </w:rPr>
        <w:t xml:space="preserve"> </w:t>
      </w:r>
      <w:r>
        <w:rPr>
          <w:sz w:val="16"/>
        </w:rPr>
        <w:t>provided</w:t>
      </w:r>
      <w:r>
        <w:rPr>
          <w:spacing w:val="-4"/>
          <w:sz w:val="16"/>
        </w:rPr>
        <w:t xml:space="preserve"> </w:t>
      </w:r>
      <w:r>
        <w:rPr>
          <w:sz w:val="16"/>
        </w:rPr>
        <w:t>in</w:t>
      </w:r>
      <w:r>
        <w:rPr>
          <w:spacing w:val="-4"/>
          <w:sz w:val="16"/>
        </w:rPr>
        <w:t xml:space="preserve"> </w:t>
      </w:r>
      <w:r>
        <w:rPr>
          <w:sz w:val="16"/>
        </w:rPr>
        <w:t>terms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4"/>
          <w:sz w:val="16"/>
        </w:rPr>
        <w:t xml:space="preserve"> </w:t>
      </w:r>
      <w:r>
        <w:rPr>
          <w:sz w:val="16"/>
        </w:rPr>
        <w:t>other</w:t>
      </w:r>
      <w:r>
        <w:rPr>
          <w:spacing w:val="-4"/>
          <w:sz w:val="16"/>
        </w:rPr>
        <w:t xml:space="preserve"> </w:t>
      </w:r>
      <w:r>
        <w:rPr>
          <w:sz w:val="16"/>
        </w:rPr>
        <w:t>sections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these </w:t>
      </w:r>
      <w:r>
        <w:rPr>
          <w:spacing w:val="-2"/>
          <w:sz w:val="16"/>
        </w:rPr>
        <w:t>Regulations.</w:t>
      </w:r>
    </w:p>
    <w:p w14:paraId="73F15F8F" w14:textId="77777777" w:rsidR="002B6215" w:rsidRDefault="002B6215">
      <w:pPr>
        <w:spacing w:line="249" w:lineRule="auto"/>
        <w:rPr>
          <w:sz w:val="16"/>
        </w:rPr>
        <w:sectPr w:rsidR="002B6215">
          <w:type w:val="continuous"/>
          <w:pgSz w:w="11940" w:h="16860"/>
          <w:pgMar w:top="1740" w:right="566" w:bottom="520" w:left="566" w:header="821" w:footer="338" w:gutter="0"/>
          <w:cols w:num="2" w:space="720" w:equalWidth="0">
            <w:col w:w="1110" w:space="2683"/>
            <w:col w:w="7015"/>
          </w:cols>
        </w:sectPr>
      </w:pPr>
    </w:p>
    <w:p w14:paraId="0DEBE3D1" w14:textId="77777777" w:rsidR="002B6215" w:rsidRDefault="002B6215">
      <w:pPr>
        <w:pStyle w:val="BodyText"/>
      </w:pPr>
    </w:p>
    <w:p w14:paraId="2D8F8DF0" w14:textId="77777777" w:rsidR="002B6215" w:rsidRDefault="002B6215">
      <w:pPr>
        <w:pStyle w:val="BodyText"/>
        <w:spacing w:before="204"/>
      </w:pPr>
    </w:p>
    <w:p w14:paraId="7744EED3" w14:textId="77777777" w:rsidR="002B6215" w:rsidRDefault="00000000">
      <w:pPr>
        <w:pStyle w:val="BodyText"/>
        <w:ind w:left="256"/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386D50A7" wp14:editId="54BBE1F8">
                <wp:simplePos x="0" y="0"/>
                <wp:positionH relativeFrom="page">
                  <wp:posOffset>2032247</wp:posOffset>
                </wp:positionH>
                <wp:positionV relativeFrom="paragraph">
                  <wp:posOffset>-858730</wp:posOffset>
                </wp:positionV>
                <wp:extent cx="552450" cy="54610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450" cy="546100"/>
                          <a:chOff x="0" y="0"/>
                          <a:chExt cx="552450" cy="5461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6350"/>
                            <a:ext cx="552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>
                                <a:moveTo>
                                  <a:pt x="0" y="0"/>
                                </a:moveTo>
                                <a:lnTo>
                                  <a:pt x="55245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8AE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546100" y="12700"/>
                            <a:ext cx="1270" cy="52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20700">
                                <a:moveTo>
                                  <a:pt x="0" y="5206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8AE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539750"/>
                            <a:ext cx="552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>
                                <a:moveTo>
                                  <a:pt x="0" y="0"/>
                                </a:moveTo>
                                <a:lnTo>
                                  <a:pt x="55245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8AE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79723B" id="Group 9" o:spid="_x0000_s1026" style="position:absolute;margin-left:160pt;margin-top:-67.6pt;width:43.5pt;height:43pt;z-index:15731712;mso-wrap-distance-left:0;mso-wrap-distance-right:0;mso-position-horizontal-relative:page" coordsize="5524,5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QCy3QIAAEwLAAAOAAAAZHJzL2Uyb0RvYy54bWzslt9P2zAQx98n7X+w/D6SBlogIkUIaDUJ&#10;MSSY9uw6zg/NsT3bbcp/v7Mdt4WiibHtYRIv0Tk+++6+94njs/N1x9GKadNKUeDRQYoRE1SWragL&#10;/PVh9ukEI2OJKAmXghX4kRl8Pv344axXOctkI3nJNIJNhMl7VeDGWpUniaEN64g5kIoJmKyk7oiF&#10;oa6TUpMedu94kqXpJOmlLpWWlBkDb6/CJJ76/auKUfulqgyziBcYcrP+qf1z4Z7J9IzktSaqaemQ&#10;BnlDFh1pBQTdbHVFLEFL3e5t1bVUSyMre0Bll8iqainzNUA1o/RZNXMtl8rXUud9rTYygbTPdHrz&#10;tvR2NdfqXt3pkD2YN5J+N6BL0qs6351343rrvK505xZBEWjtFX3cKMrWFlF4OR5nR2PQncLU+Ggy&#10;SgfFaQNt2VtFm+tfrktIHoL61Dap9ArYMVt5zJ/Jc98QxbzqxpV/p1FbAtpQhSAdIDwfaIE3oJIL&#10;Dl5OwWFkBjFf1GdyCHJ46F6SaJQd+9lNoSSnS2PnTHqlyerGWL+4LqNFmmjRtYimBu4d8dwTbzEC&#10;4jVGQPwiBFfEunWufc5E/aZV7lUnV+xB+kn7rEmQ2XaWi12v2OtIAbgGBzBcECAqGD4w2LulceFy&#10;cPWn/jsykrflrOXcZWF0vbjkGq0I1DQ7ubjOZq4M2OKJm9LGXhHTBD8/Nbhx4XE2eeiN69lClo/Q&#10;2h6aWWDzY0k0w4h/FgCPOyeioaOxiIa2/FL608QLBDEf1t+IVsiFL7CFvt7KyBDJY89c7Rtft1LI&#10;i6WVVesaCjzHjIYB8BzY+vdgj/bAHjnZXg328F0j6HvoHywmecTbIx2+/yx13Q2Nix/HLgNRKjhF&#10;/zLeDeAdorvUtgCrHbzBYXJ6OqS3dXnKOKDxjvf/hXe2h3f2W3iHlo8PT4/fT+73k/uVJ7e/oMCV&#10;zf+khuuluxPujv1Jv70ET38CAAD//wMAUEsDBBQABgAIAAAAIQA98ME34gAAAAwBAAAPAAAAZHJz&#10;L2Rvd25yZXYueG1sTI/LTsMwEEX3SPyDNUjsWufR8ghxqqoCVlUlWiTEzo2nSdR4HMVukv49wwqW&#10;c+fqzJl8NdlWDNj7xpGCeB6BQCqdaahS8Hl4mz2B8EGT0a0jVHBFD6vi9ibXmXEjfeCwD5VgCPlM&#10;K6hD6DIpfVmj1X7uOiTenVxvdeCxr6Tp9chw28okih6k1Q3xhVp3uKmxPO8vVsH7qMd1Gr8O2/Np&#10;c/0+LHdf2xiVur+b1i8gAk7hrwy/+qwOBTsd3YWMF62ClPFcVTCL02UCgiuL6JGjI0eL5wRkkcv/&#10;TxQ/AAAA//8DAFBLAQItABQABgAIAAAAIQC2gziS/gAAAOEBAAATAAAAAAAAAAAAAAAAAAAAAABb&#10;Q29udGVudF9UeXBlc10ueG1sUEsBAi0AFAAGAAgAAAAhADj9If/WAAAAlAEAAAsAAAAAAAAAAAAA&#10;AAAALwEAAF9yZWxzLy5yZWxzUEsBAi0AFAAGAAgAAAAhABrBALLdAgAATAsAAA4AAAAAAAAAAAAA&#10;AAAALgIAAGRycy9lMm9Eb2MueG1sUEsBAi0AFAAGAAgAAAAhAD3wwTfiAAAADAEAAA8AAAAAAAAA&#10;AAAAAAAANwUAAGRycy9kb3ducmV2LnhtbFBLBQYAAAAABAAEAPMAAABGBgAAAAA=&#10;">
                <v:shape id="Graphic 10" o:spid="_x0000_s1027" style="position:absolute;top:63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lmcwwAAANsAAAAPAAAAZHJzL2Rvd25yZXYueG1sRI9Bb8Iw&#10;DIXvSPsPkSftBgk7DNQREEKbxGUqFH6A13httcapmqzt9uvnAxI3W+/5vc+b3eRbNVAfm8AWlgsD&#10;irgMruHKwvXyPl+DignZYRuYLPxShN32YbbBzIWRzzQUqVISwjFDC3VKXaZ1LGvyGBehIxbtK/Qe&#10;k6x9pV2Po4T7Vj8b86I9NiwNNXZ0qKn8Ln68hdPn1ee64bf8bzSr4vjB+wuytU+P0/4VVKIp3c23&#10;66MTfKGXX2QAvf0HAAD//wMAUEsBAi0AFAAGAAgAAAAhANvh9svuAAAAhQEAABMAAAAAAAAAAAAA&#10;AAAAAAAAAFtDb250ZW50X1R5cGVzXS54bWxQSwECLQAUAAYACAAAACEAWvQsW78AAAAVAQAACwAA&#10;AAAAAAAAAAAAAAAfAQAAX3JlbHMvLnJlbHNQSwECLQAUAAYACAAAACEAg55ZnMMAAADbAAAADwAA&#10;AAAAAAAAAAAAAAAHAgAAZHJzL2Rvd25yZXYueG1sUEsFBgAAAAADAAMAtwAAAPcCAAAAAA==&#10;" path="m,l552450,e" filled="f" strokecolor="#f8ae2f" strokeweight="1pt">
                  <v:path arrowok="t"/>
                </v:shape>
                <v:shape id="Graphic 11" o:spid="_x0000_s1028" style="position:absolute;left:5461;top:127;width:12;height:5207;visibility:visible;mso-wrap-style:square;v-text-anchor:top" coordsize="1270,520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L+lwgAAANsAAAAPAAAAZHJzL2Rvd25yZXYueG1sRE9Na8JA&#10;EL0X/A/LCL3VjS2WJroJIhQ8iFTb4nXITpPU7GzYXWP013eFgrd5vM9ZFINpRU/ON5YVTCcJCOLS&#10;6oYrBV+f709vIHxA1thaJgUX8lDko4cFZtqeeUf9PlQihrDPUEEdQpdJ6cuaDPqJ7Ygj92OdwRCh&#10;q6R2eI7hppXPSfIqDTYcG2rsaFVTedyfjALepP136oK5bl6Sj/Z3lh5WW63U43hYzkEEGsJd/O9e&#10;6zh/Crdf4gEy/wMAAP//AwBQSwECLQAUAAYACAAAACEA2+H2y+4AAACFAQAAEwAAAAAAAAAAAAAA&#10;AAAAAAAAW0NvbnRlbnRfVHlwZXNdLnhtbFBLAQItABQABgAIAAAAIQBa9CxbvwAAABUBAAALAAAA&#10;AAAAAAAAAAAAAB8BAABfcmVscy8ucmVsc1BLAQItABQABgAIAAAAIQAAaL+lwgAAANsAAAAPAAAA&#10;AAAAAAAAAAAAAAcCAABkcnMvZG93bnJldi54bWxQSwUGAAAAAAMAAwC3AAAA9gIAAAAA&#10;" path="m,520699l,e" filled="f" strokecolor="#f8ae2f" strokeweight="1pt">
                  <v:path arrowok="t"/>
                </v:shape>
                <v:shape id="Graphic 12" o:spid="_x0000_s1029" style="position:absolute;top:539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GJwwAAAANsAAAAPAAAAZHJzL2Rvd25yZXYueG1sRE/NasJA&#10;EL4LfYdlCr3ppjlUia4ipYVcJJr4AGN2moRmZ0N2TdI+vSsI3ubj+53NbjKtGKh3jWUF74sIBHFp&#10;dcOVgnPxPV+BcB5ZY2uZFPyRg932ZbbBRNuRTzTkvhIhhF2CCmrvu0RKV9Zk0C1sRxy4H9sb9AH2&#10;ldQ9jiHctDKOog9psOHQUGNHnzWVv/nVKDheziaTDX9l/2O0zNMD7wtkpd5ep/0ahKfJP8UPd6rD&#10;/Bjuv4QD5PYGAAD//wMAUEsBAi0AFAAGAAgAAAAhANvh9svuAAAAhQEAABMAAAAAAAAAAAAAAAAA&#10;AAAAAFtDb250ZW50X1R5cGVzXS54bWxQSwECLQAUAAYACAAAACEAWvQsW78AAAAVAQAACwAAAAAA&#10;AAAAAAAAAAAfAQAAX3JlbHMvLnJlbHNQSwECLQAUAAYACAAAACEAHABicMAAAADbAAAADwAAAAAA&#10;AAAAAAAAAAAHAgAAZHJzL2Rvd25yZXYueG1sUEsFBgAAAAADAAMAtwAAAPQCAAAAAA==&#10;" path="m,l552450,e" filled="f" strokecolor="#f8ae2f" strokeweight="1pt">
                  <v:path arrowok="t"/>
                </v:shape>
                <w10:wrap anchorx="page"/>
              </v:group>
            </w:pict>
          </mc:Fallback>
        </mc:AlternateContent>
      </w:r>
      <w:r>
        <w:t>No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Coupon</w:t>
      </w:r>
      <w:r>
        <w:rPr>
          <w:spacing w:val="-3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accepted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these</w:t>
      </w:r>
      <w:r>
        <w:rPr>
          <w:spacing w:val="-2"/>
        </w:rPr>
        <w:t xml:space="preserve"> covers.</w:t>
      </w:r>
    </w:p>
    <w:p w14:paraId="2A8B0F29" w14:textId="77777777" w:rsidR="002B6215" w:rsidRDefault="00000000">
      <w:pPr>
        <w:pStyle w:val="BodyText"/>
        <w:spacing w:before="10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6D8D5FD" wp14:editId="07961E29">
                <wp:simplePos x="0" y="0"/>
                <wp:positionH relativeFrom="page">
                  <wp:posOffset>6958393</wp:posOffset>
                </wp:positionH>
                <wp:positionV relativeFrom="paragraph">
                  <wp:posOffset>138428</wp:posOffset>
                </wp:positionV>
                <wp:extent cx="6350" cy="635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AE2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68AA2" id="Graphic 13" o:spid="_x0000_s1026" style="position:absolute;margin-left:547.9pt;margin-top:10.9pt;width:.5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/oIHQIAAK4EAAAOAAAAZHJzL2Uyb0RvYy54bWysVN9v0zAQfkfif7D8TtMVUY2o6TRtFCFN&#10;Y9KKeHYdp4lwfObObbr/nrNTZxW8IMSLfc59/vzdr6xuTr0VR4PUgavk1WwuhXEa6s7tK/ltu3l3&#10;LQUF5WplwZlKvhiSN+u3b1aDL80CWrC1QcEkjsrBV7INwZdFQbo1vaIZeOPY2QD2KvAR90WNamD2&#10;3haL+XxZDIC1R9CGiL/ej065TvxNY3T42jRkgrCVZG0hrZjWXVyL9UqVe1S+7fRZhvoHFb3qHD86&#10;Ud2roMQBuz+o+k4jEDRhpqEvoGk6bVIMHM3V/LdonlvlTYqFk0N+ShP9P1r9eHz2Txilk38A/YM4&#10;I8XgqZw88UBnzKnBPmJZuDilLL5MWTSnIDR/XL7/wJnW7EhW5FNlvqgPFD4bSCTq+EBhLECdLdVm&#10;S59cNpHLGAtoUwGDFFxAlIILuBsL6FWI96KyaIohq2jPRvT0cDRbSJgQxS/nH5dSZP2s8RVg3SWQ&#10;o7lAZV/efSIbMYlyDDi78z7Cpjf/Hpl6lNVlIm2BzPhGjDVld4qfcZcZJrBdvemsjVET7nd3FsVR&#10;cSo317efFpuYPb5yAUulH6sd676D+uUJxcADUkn6eVBopLBfHHdgnKZsYDZ22cBg7yDNXEo4Utie&#10;viv0wrNZycDN8gi5v1WZW4HFRMCIjTcd3B4CNF3sk6RtVHQ+8FCkAM4DHKfu8pxQr7+Z9S8AAAD/&#10;/wMAUEsDBBQABgAIAAAAIQCfhLBM3gAAAAsBAAAPAAAAZHJzL2Rvd25yZXYueG1sTI9PT8MwDMXv&#10;SHyHyEjcWLJKTFtpOiEE3DiwPwduaWOaiMYpTbYVPj3eiZ3sZz89/1ytp9CLI47JR9IwnykQSG20&#10;njoNu+3L3RJEyoas6SOhhh9MsK6vrypT2niidzxucic4hFJpNLich1LK1DoMJs3igMS7zzgGk1mO&#10;nbSjOXF46GWh1EIG44kvODPgk8P2a3MIGqZ9++rf/LaZ9rshu48Cn3+/Uevbm+nxAUTGKf+b4YzP&#10;6FAzUxMPZJPoWavVPbNnDcWc69mhVgvuGp4US5B1JS9/qP8AAAD//wMAUEsBAi0AFAAGAAgAAAAh&#10;ALaDOJL+AAAA4QEAABMAAAAAAAAAAAAAAAAAAAAAAFtDb250ZW50X1R5cGVzXS54bWxQSwECLQAU&#10;AAYACAAAACEAOP0h/9YAAACUAQAACwAAAAAAAAAAAAAAAAAvAQAAX3JlbHMvLnJlbHNQSwECLQAU&#10;AAYACAAAACEAYgP6CB0CAACuBAAADgAAAAAAAAAAAAAAAAAuAgAAZHJzL2Uyb0RvYy54bWxQSwEC&#10;LQAUAAYACAAAACEAn4SwTN4AAAALAQAADwAAAAAAAAAAAAAAAAB3BAAAZHJzL2Rvd25yZXYueG1s&#10;UEsFBgAAAAAEAAQA8wAAAIIFAAAAAA==&#10;" path="m6096,l,,,6096r6096,l6096,xe" fillcolor="#f8ae2f" stroked="f">
                <v:path arrowok="t"/>
                <w10:wrap type="topAndBottom" anchorx="page"/>
              </v:shape>
            </w:pict>
          </mc:Fallback>
        </mc:AlternateContent>
      </w:r>
    </w:p>
    <w:p w14:paraId="33D17123" w14:textId="77777777" w:rsidR="002B6215" w:rsidRDefault="002B6215">
      <w:pPr>
        <w:pStyle w:val="BodyText"/>
      </w:pPr>
    </w:p>
    <w:p w14:paraId="04EE0C02" w14:textId="77777777" w:rsidR="002B6215" w:rsidRDefault="00000000">
      <w:pPr>
        <w:pStyle w:val="BodyText"/>
        <w:spacing w:before="27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50FB6CE" wp14:editId="66E4C13E">
                <wp:simplePos x="0" y="0"/>
                <wp:positionH relativeFrom="page">
                  <wp:posOffset>6956869</wp:posOffset>
                </wp:positionH>
                <wp:positionV relativeFrom="paragraph">
                  <wp:posOffset>178421</wp:posOffset>
                </wp:positionV>
                <wp:extent cx="9525" cy="635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6350">
                              <a:moveTo>
                                <a:pt x="9144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096" y="6108"/>
                              </a:lnTo>
                              <a:lnTo>
                                <a:pt x="9144" y="6108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AE2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BD5B97" id="Graphic 14" o:spid="_x0000_s1026" style="position:absolute;margin-left:547.8pt;margin-top:14.05pt;width:.75pt;height: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W6LMQIAAP8EAAAOAAAAZHJzL2Uyb0RvYy54bWysVMGO0zAQvSPxD5bvNGnZVm3UdLXapQhp&#10;tay0RZxdx2kiHI+x3Sb9e8ZOnA1wACEu9jjzPH4zbybb266R5CKMrUHldD5LKRGKQ1GrU06/HPbv&#10;1pRYx1TBJCiR06uw9Hb39s221ZlYQAWyEIZgEGWzVue0ck5nSWJ5JRpmZ6CFQmcJpmEOj+aUFIa1&#10;GL2RySJNV0kLptAGuLAWvz70TroL8ctScPe5LK1wROYUubmwmrAe/Zrstiw7Gaarmg802D+waFit&#10;8NEx1ANzjJxN/VuopuYGLJRuxqFJoCxrLkIOmM08/SWbl4ppEXLB4lg9lsn+v7D86fKin42nbvUj&#10;8G8WK5K02majxx/sgOlK03gsEiddqOJ1rKLoHOH4cbNcLCnh6Fi9X4YKJyyLF/nZuo8CQhB2ebSu&#10;F6CIFquixTsVTYMyegFlENBRggIaSlDAYy+gZs7f88y8SdrIohpIeE8DF3GAgHGe/GZ+c0NJ5I8c&#10;XwFSTYGrdLP6CRjdcdchHrbXJFj0xX2KWc3TtSeOb0Z33HvY+OIfkWMSf4+MksQnuQQreja+eIHW&#10;WFCkOJXMgqyLfS2lL6M1p+O9NOTCUJv9+u7DYj9kNYGFXurbxzfSEYrrsyEtTlxO7fczM4IS+Ulh&#10;S/vxjIaJxjEaxsl7CEMcFDTWHbqvzGii0cypw+57gjgwLIu9hfw9oMf6mwruzg7K2jde4NYzGg44&#10;ZSH/4Y/gx3h6DqjX/9buBwAAAP//AwBQSwMEFAAGAAgAAAAhABlH9EThAAAACwEAAA8AAABkcnMv&#10;ZG93bnJldi54bWxMj0FLw0AQhe+C/2EZwZvdpGBsYjalCBUFQa1eettkp0na7GzIbpvUX+/0pLd5&#10;M48338uXk+3ECQffOlIQzyIQSJUzLdUKvr/WdwsQPmgyunOECs7oYVlcX+U6M26kTzxtQi04hHym&#10;FTQh9JmUvmrQaj9zPRLfdm6wOrAcamkGPXK47eQ8ihJpdUv8odE9PjVYHTZHyynn17dRrn+Sw7j/&#10;eH55325Lv+qVur2ZVo8gAk7hzwwXfEaHgplKdyTjRcc6Su8T9iqYL2IQF0eUPvBU8iaNQRa5/N+h&#10;+AUAAP//AwBQSwECLQAUAAYACAAAACEAtoM4kv4AAADhAQAAEwAAAAAAAAAAAAAAAAAAAAAAW0Nv&#10;bnRlbnRfVHlwZXNdLnhtbFBLAQItABQABgAIAAAAIQA4/SH/1gAAAJQBAAALAAAAAAAAAAAAAAAA&#10;AC8BAABfcmVscy8ucmVsc1BLAQItABQABgAIAAAAIQC5vW6LMQIAAP8EAAAOAAAAAAAAAAAAAAAA&#10;AC4CAABkcnMvZTJvRG9jLnhtbFBLAQItABQABgAIAAAAIQAZR/RE4QAAAAsBAAAPAAAAAAAAAAAA&#10;AAAAAIsEAABkcnMvZG93bnJldi54bWxQSwUGAAAAAAQABADzAAAAmQUAAAAA&#10;" path="m9144,l6096,,,,,6108r6096,l9144,6108,9144,xe" fillcolor="#f8ae2f" stroked="f">
                <v:path arrowok="t"/>
                <w10:wrap type="topAndBottom" anchorx="page"/>
              </v:shape>
            </w:pict>
          </mc:Fallback>
        </mc:AlternateContent>
      </w:r>
    </w:p>
    <w:p w14:paraId="3B4F565C" w14:textId="77777777" w:rsidR="002B6215" w:rsidRDefault="002B6215">
      <w:pPr>
        <w:pStyle w:val="BodyText"/>
      </w:pPr>
    </w:p>
    <w:p w14:paraId="6DB0D2A6" w14:textId="77777777" w:rsidR="002B6215" w:rsidRDefault="002B6215">
      <w:pPr>
        <w:pStyle w:val="BodyText"/>
      </w:pPr>
    </w:p>
    <w:p w14:paraId="338E123B" w14:textId="77777777" w:rsidR="002B6215" w:rsidRDefault="002B6215">
      <w:pPr>
        <w:pStyle w:val="BodyText"/>
      </w:pPr>
    </w:p>
    <w:p w14:paraId="6C5E38DF" w14:textId="77777777" w:rsidR="002B6215" w:rsidRDefault="002B6215">
      <w:pPr>
        <w:pStyle w:val="BodyText"/>
      </w:pPr>
    </w:p>
    <w:p w14:paraId="75B8C23D" w14:textId="77777777" w:rsidR="002B6215" w:rsidRDefault="002B6215">
      <w:pPr>
        <w:pStyle w:val="BodyText"/>
      </w:pPr>
    </w:p>
    <w:p w14:paraId="4C00887C" w14:textId="77777777" w:rsidR="002B6215" w:rsidRDefault="002B6215">
      <w:pPr>
        <w:pStyle w:val="BodyText"/>
      </w:pPr>
    </w:p>
    <w:p w14:paraId="4B80CD4B" w14:textId="77777777" w:rsidR="002B6215" w:rsidRDefault="002B6215">
      <w:pPr>
        <w:pStyle w:val="BodyText"/>
      </w:pPr>
    </w:p>
    <w:p w14:paraId="2750A4B1" w14:textId="77777777" w:rsidR="002B6215" w:rsidRDefault="00000000">
      <w:pPr>
        <w:pStyle w:val="BodyText"/>
        <w:spacing w:before="203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0D66181" wp14:editId="6B6786F9">
                <wp:simplePos x="0" y="0"/>
                <wp:positionH relativeFrom="page">
                  <wp:posOffset>6956869</wp:posOffset>
                </wp:positionH>
                <wp:positionV relativeFrom="paragraph">
                  <wp:posOffset>290182</wp:posOffset>
                </wp:positionV>
                <wp:extent cx="9525" cy="9525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525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9144" y="9144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AE2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04215F" id="Graphic 15" o:spid="_x0000_s1026" style="position:absolute;margin-left:547.8pt;margin-top:22.85pt;width:.75pt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OIwHgIAAK4EAAAOAAAAZHJzL2Uyb0RvYy54bWysVN9r2zAQfh/sfxB6X5yEdrQmTintMgal&#10;KzRjz4osx2ayT7tTYue/30mO3LC9jLEX6eT79Om7X17dDa0VR4PUQFfIxWwuhek0lE23L+S37ebD&#10;jRTkVVcqC50p5MmQvFu/f7fqXW6WUIMtDQom6SjvXSFr712eZaRr0yqagTMdOyvAVnk+4j4rUfXM&#10;3tpsOZ9/zHrA0iFoQ8RfH0enXEf+qjLaf60qMl7YQrI2H1eM6y6s2Xql8j0qVzf6LEP9g4pWNR0/&#10;OlE9Kq/EAZs/qNpGIxBUfqahzaCqGm1iDBzNYv5bNK+1cibGwskhN6WJ/h+tfj6+uhcM0sk9gf5B&#10;nJGsd5RPnnCgM2aosA1YFi6GmMXTlEUzeKH54+318loKzY5oBT6Vp4v6QP6zgUiijk/kxwKUyVJ1&#10;svTQJRO5jKGANhbQS8EFRCm4gLuxgE75cC8oC6bok4r6bARPC0ezhYjxQfzt4upKiqSfNb4BbHcJ&#10;5L65QCVf2l0kGzGRcgw4udM+wqY3/x4Ze5TVJSJtgcz4Rog1ZneKn3GXGSawTblprA1RE+53DxbF&#10;UXEqNzf3n5abkD2+cgGLpR+rHeq+g/L0gqLnASkk/TwoNFLYLx13YJimZGAydslAbx8gzlxMOJLf&#10;Dt8VOuHYLKTnZnmG1N8qT63AYgJgxIabHdwfPFRN6JOobVR0PvBQxADOAxym7vIcUW+/mfUvAAAA&#10;//8DAFBLAwQUAAYACAAAACEAumVitOEAAAALAQAADwAAAGRycy9kb3ducmV2LnhtbEyPwU7DMAyG&#10;70i8Q2QkbizpYOvaNZ0QiBOiEmND2i1rTFvROFWTbuHtyU5w/O1Pvz8Xm2B6dsLRdZYkJDMBDKm2&#10;uqNGwu7j5W4FzHlFWvWWUMIPOtiU11eFyrU90zuetr5hsYRcriS03g85565u0Sg3swNS3H3Z0Sgf&#10;49hwPapzLDc9nwux5EZ1FC+0asCnFuvv7WQkvL1WSchWWTXdHz53odvvK/+cSHl7Ex7XwDwG/wfD&#10;RT+qQxmdjnYi7Vgfs8gWy8hKeFikwC6EyNIE2DFO0jnwsuD/fyh/AQAA//8DAFBLAQItABQABgAI&#10;AAAAIQC2gziS/gAAAOEBAAATAAAAAAAAAAAAAAAAAAAAAABbQ29udGVudF9UeXBlc10ueG1sUEsB&#10;Ai0AFAAGAAgAAAAhADj9If/WAAAAlAEAAAsAAAAAAAAAAAAAAAAALwEAAF9yZWxzLy5yZWxzUEsB&#10;Ai0AFAAGAAgAAAAhABjw4jAeAgAArgQAAA4AAAAAAAAAAAAAAAAALgIAAGRycy9lMm9Eb2MueG1s&#10;UEsBAi0AFAAGAAgAAAAhALplYrThAAAACwEAAA8AAAAAAAAAAAAAAAAAeAQAAGRycy9kb3ducmV2&#10;LnhtbFBLBQYAAAAABAAEAPMAAACGBQAAAAA=&#10;" path="m9144,l,,,9144r9144,l9144,xe" fillcolor="#f8ae2f" stroked="f">
                <v:path arrowok="t"/>
                <w10:wrap type="topAndBottom" anchorx="page"/>
              </v:shape>
            </w:pict>
          </mc:Fallback>
        </mc:AlternateContent>
      </w:r>
    </w:p>
    <w:p w14:paraId="5BCAEA19" w14:textId="77777777" w:rsidR="002B6215" w:rsidRDefault="002B6215">
      <w:pPr>
        <w:pStyle w:val="BodyText"/>
        <w:sectPr w:rsidR="002B6215">
          <w:type w:val="continuous"/>
          <w:pgSz w:w="11940" w:h="16860"/>
          <w:pgMar w:top="1740" w:right="566" w:bottom="520" w:left="566" w:header="821" w:footer="338" w:gutter="0"/>
          <w:cols w:space="720"/>
        </w:sectPr>
      </w:pPr>
    </w:p>
    <w:p w14:paraId="1283AC15" w14:textId="77777777" w:rsidR="002B6215" w:rsidRDefault="00000000">
      <w:pPr>
        <w:pStyle w:val="Heading2"/>
        <w:numPr>
          <w:ilvl w:val="1"/>
          <w:numId w:val="14"/>
        </w:numPr>
        <w:tabs>
          <w:tab w:val="left" w:pos="394"/>
        </w:tabs>
        <w:spacing w:before="301"/>
        <w:ind w:left="394" w:hanging="263"/>
        <w:rPr>
          <w:color w:val="FAA62F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5808" behindDoc="0" locked="0" layoutInCell="1" allowOverlap="1" wp14:anchorId="7DB1FB0F" wp14:editId="2FF9715A">
                <wp:simplePos x="0" y="0"/>
                <wp:positionH relativeFrom="page">
                  <wp:posOffset>7062914</wp:posOffset>
                </wp:positionH>
                <wp:positionV relativeFrom="page">
                  <wp:posOffset>5686043</wp:posOffset>
                </wp:positionV>
                <wp:extent cx="9525" cy="635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6350">
                              <a:moveTo>
                                <a:pt x="9144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9144" y="6096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AE2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ACF228" id="Graphic 16" o:spid="_x0000_s1026" style="position:absolute;margin-left:556.15pt;margin-top:447.7pt;width:.75pt;height:.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0ApMAIAAP8EAAAOAAAAZHJzL2Uyb0RvYy54bWysVMFu2zAMvQ/YPwi6L06yJmiMOEXRLsOA&#10;oivQDDsrshwbk0WNUuL070fJketthw3DLhJlPlGPfKTXN+dWs5NC14Ap+Gwy5UwZCWVjDgX/stu+&#10;u+bMeWFKocGogr8ox282b9+sO5urOdSgS4WMghiXd7bgtfc2zzIna9UKNwGrDDkrwFZ4OuIhK1F0&#10;FL3V2Xw6XWYdYGkRpHKOvt73Tr6J8atKSf+5qpzyTBecuPm4Ylz3Yc02a5EfUNi6kRca4h9YtKIx&#10;9OgQ6l54wY7Y/BaqbSSCg8pPJLQZVFUjVcyBsplNf8nmuRZWxVyoOM4OZXL/L6x8PD3bJwzUnX0A&#10;+c1RRbLOunzwhIO7YM4VtgFLxNk5VvFlqKI6eybp42oxX3AmybF8v4gVzkSeLsqj8x8VxCDi9OB8&#10;L0CZLFEnS55NMpFkDALqKKDnjAREzkjAfS+gFT7cC8yCybrEor6QCJ4WTmoHEeMD+dXs6oqzxJ84&#10;vgK0GQOX09XyJ2Byp93GeNReo2DJl/YxJgYMdRZ5cqe9hw0v/hE5JPH3yCRJelJqcKpnE4oXaQ0F&#10;JYpjyRzoptw2WocyOjzs7zSykyBttte3H+bbIAddGcFiL/XtExppD+XLE7KOJq7g7vtRoOJMfzLU&#10;0mE8k4HJ2CcDvb6DOMRRQXR+d/4q0DJLZsE9dd8jpIEReeotIhMAPTbcNHB79FA1ofEit57R5UBT&#10;FhO4/BHCGI/PEfX639r8AAAA//8DAFBLAwQUAAYACAAAACEA38DBzOIAAAANAQAADwAAAGRycy9k&#10;b3ducmV2LnhtbEyPwU7DMBBE70j8g7VI3KjjtkQlxKkqpCKQkIDCpTcnWZLQeB3FbpPy9WxOcJzZ&#10;p9mZdD3aVpyw940jDWoWgUAqXNlQpeHzY3uzAuGDodK0jlDDGT2ss8uL1CSlG+gdT7tQCQ4hnxgN&#10;dQhdIqUvarTGz1yHxLcv11sTWPaVLHszcLht5TyKYmlNQ/yhNh0+1FgcdkfLKefnl0Fuf+LD8P32&#10;+PS63+d+02l9fTVu7kEEHMMfDFN9rg4Zd8rdkUovWtZKzRfMaljd3S5BTIhSC56TT1a8BJml8v+K&#10;7BcAAP//AwBQSwECLQAUAAYACAAAACEAtoM4kv4AAADhAQAAEwAAAAAAAAAAAAAAAAAAAAAAW0Nv&#10;bnRlbnRfVHlwZXNdLnhtbFBLAQItABQABgAIAAAAIQA4/SH/1gAAAJQBAAALAAAAAAAAAAAAAAAA&#10;AC8BAABfcmVscy8ucmVsc1BLAQItABQABgAIAAAAIQBDi0ApMAIAAP8EAAAOAAAAAAAAAAAAAAAA&#10;AC4CAABkcnMvZTJvRG9jLnhtbFBLAQItABQABgAIAAAAIQDfwMHM4gAAAA0BAAAPAAAAAAAAAAAA&#10;AAAAAIoEAABkcnMvZG93bnJldi54bWxQSwUGAAAAAAQABADzAAAAmQUAAAAA&#10;" path="m9144,l6096,,,,,6096r6096,l9144,6096,9144,xe" fillcolor="#f8ae2f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0F7E49C3" wp14:editId="7AE07CED">
                <wp:simplePos x="0" y="0"/>
                <wp:positionH relativeFrom="page">
                  <wp:posOffset>7062914</wp:posOffset>
                </wp:positionH>
                <wp:positionV relativeFrom="page">
                  <wp:posOffset>6319265</wp:posOffset>
                </wp:positionV>
                <wp:extent cx="9525" cy="952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525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9144" y="9144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AE2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A651E" id="Graphic 17" o:spid="_x0000_s1026" style="position:absolute;margin-left:556.15pt;margin-top:497.6pt;width:.75pt;height:.7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OIwHgIAAK4EAAAOAAAAZHJzL2Uyb0RvYy54bWysVN9r2zAQfh/sfxB6X5yEdrQmTintMgal&#10;KzRjz4osx2ayT7tTYue/30mO3LC9jLEX6eT79Om7X17dDa0VR4PUQFfIxWwuhek0lE23L+S37ebD&#10;jRTkVVcqC50p5MmQvFu/f7fqXW6WUIMtDQom6SjvXSFr712eZaRr0yqagTMdOyvAVnk+4j4rUfXM&#10;3tpsOZ9/zHrA0iFoQ8RfH0enXEf+qjLaf60qMl7YQrI2H1eM6y6s2Xql8j0qVzf6LEP9g4pWNR0/&#10;OlE9Kq/EAZs/qNpGIxBUfqahzaCqGm1iDBzNYv5bNK+1cibGwskhN6WJ/h+tfj6+uhcM0sk9gf5B&#10;nJGsd5RPnnCgM2aosA1YFi6GmMXTlEUzeKH54+318loKzY5oBT6Vp4v6QP6zgUiijk/kxwKUyVJ1&#10;svTQJRO5jKGANhbQS8EFRCm4gLuxgE75cC8oC6bok4r6bARPC0ezhYjxQfzt4upKiqSfNb4BbHcJ&#10;5L65QCVf2l0kGzGRcgw4udM+wqY3/x4Ze5TVJSJtgcz4Rog1ZneKn3GXGSawTblprA1RE+53DxbF&#10;UXEqNzf3n5abkD2+cgGLpR+rHeq+g/L0gqLnASkk/TwoNFLYLx13YJimZGAydslAbx8gzlxMOJLf&#10;Dt8VOuHYLKTnZnmG1N8qT63AYgJgxIabHdwfPFRN6JOobVR0PvBQxADOAxym7vIcUW+/mfUvAAAA&#10;//8DAFBLAwQUAAYACAAAACEATWZHYuEAAAANAQAADwAAAGRycy9kb3ducmV2LnhtbEyPwU7DMBBE&#10;70j8g7VI3KjjRJQmxKkQiBMiEqVF4ubGJomI11HstObv2ZzgOLNPszPlNtqBnczke4cSxCoBZrBx&#10;usdWwv79+WYDzAeFWg0OjYQf42FbXV6UqtDujG/mtAstoxD0hZLQhTAWnPumM1b5lRsN0u3LTVYF&#10;klPL9aTOFG4HnibJmlvVI33o1GgeO9N872Yr4fWlFjHf5PWcfX7sY3841OFJSHl9FR/ugQUTwx8M&#10;S32qDhV1OroZtWcDaSHSjFgJeX6bAlsQITKac1ys9R3wquT/V1S/AAAA//8DAFBLAQItABQABgAI&#10;AAAAIQC2gziS/gAAAOEBAAATAAAAAAAAAAAAAAAAAAAAAABbQ29udGVudF9UeXBlc10ueG1sUEsB&#10;Ai0AFAAGAAgAAAAhADj9If/WAAAAlAEAAAsAAAAAAAAAAAAAAAAALwEAAF9yZWxzLy5yZWxzUEsB&#10;Ai0AFAAGAAgAAAAhABjw4jAeAgAArgQAAA4AAAAAAAAAAAAAAAAALgIAAGRycy9lMm9Eb2MueG1s&#10;UEsBAi0AFAAGAAgAAAAhAE1mR2LhAAAADQEAAA8AAAAAAAAAAAAAAAAAeAQAAGRycy9kb3ducmV2&#10;LnhtbFBLBQYAAAAABAAEAPMAAACGBQAAAAA=&#10;" path="m9144,l,,,9144r9144,l9144,xe" fillcolor="#f8ae2f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FAA62F"/>
          <w:spacing w:val="-6"/>
        </w:rPr>
        <w:t>INSTRUCTIONS</w:t>
      </w:r>
      <w:r>
        <w:rPr>
          <w:color w:val="FAA62F"/>
          <w:spacing w:val="-15"/>
        </w:rPr>
        <w:t xml:space="preserve"> </w:t>
      </w:r>
      <w:r>
        <w:rPr>
          <w:color w:val="FAA62F"/>
          <w:spacing w:val="-6"/>
        </w:rPr>
        <w:t>AS</w:t>
      </w:r>
      <w:r>
        <w:rPr>
          <w:color w:val="FAA62F"/>
          <w:spacing w:val="-24"/>
        </w:rPr>
        <w:t xml:space="preserve"> </w:t>
      </w:r>
      <w:r>
        <w:rPr>
          <w:color w:val="FAA62F"/>
          <w:spacing w:val="-6"/>
        </w:rPr>
        <w:t>TO</w:t>
      </w:r>
      <w:r>
        <w:rPr>
          <w:color w:val="FAA62F"/>
          <w:spacing w:val="-24"/>
        </w:rPr>
        <w:t xml:space="preserve"> </w:t>
      </w:r>
      <w:r>
        <w:rPr>
          <w:color w:val="FAA62F"/>
          <w:spacing w:val="-6"/>
        </w:rPr>
        <w:t>THE</w:t>
      </w:r>
      <w:r>
        <w:rPr>
          <w:color w:val="FAA62F"/>
          <w:spacing w:val="-12"/>
        </w:rPr>
        <w:t xml:space="preserve"> </w:t>
      </w:r>
      <w:r>
        <w:rPr>
          <w:color w:val="FAA62F"/>
          <w:spacing w:val="-6"/>
        </w:rPr>
        <w:t>ISSUING</w:t>
      </w:r>
      <w:r>
        <w:rPr>
          <w:color w:val="FAA62F"/>
          <w:spacing w:val="-12"/>
        </w:rPr>
        <w:t xml:space="preserve"> </w:t>
      </w:r>
      <w:r>
        <w:rPr>
          <w:color w:val="FAA62F"/>
          <w:spacing w:val="-6"/>
        </w:rPr>
        <w:t>OF</w:t>
      </w:r>
      <w:r>
        <w:rPr>
          <w:color w:val="FAA62F"/>
          <w:spacing w:val="-24"/>
        </w:rPr>
        <w:t xml:space="preserve"> </w:t>
      </w:r>
      <w:r>
        <w:rPr>
          <w:color w:val="FAA62F"/>
          <w:spacing w:val="-6"/>
        </w:rPr>
        <w:t>THE</w:t>
      </w:r>
      <w:r>
        <w:rPr>
          <w:color w:val="FAA62F"/>
          <w:spacing w:val="-12"/>
        </w:rPr>
        <w:t xml:space="preserve"> </w:t>
      </w:r>
      <w:r>
        <w:rPr>
          <w:color w:val="FAA62F"/>
          <w:spacing w:val="-6"/>
        </w:rPr>
        <w:t>SCHEDULE</w:t>
      </w:r>
    </w:p>
    <w:p w14:paraId="606D63CA" w14:textId="77777777" w:rsidR="002B6215" w:rsidRDefault="002B6215">
      <w:pPr>
        <w:pStyle w:val="BodyText"/>
        <w:spacing w:before="61" w:after="1"/>
        <w:rPr>
          <w:rFonts w:ascii="Myriad Pro"/>
          <w:b/>
        </w:rPr>
      </w:pPr>
    </w:p>
    <w:tbl>
      <w:tblPr>
        <w:tblW w:w="0" w:type="auto"/>
        <w:tblInd w:w="146" w:type="dxa"/>
        <w:tblBorders>
          <w:top w:val="single" w:sz="4" w:space="0" w:color="F8AE2F"/>
          <w:left w:val="single" w:sz="4" w:space="0" w:color="F8AE2F"/>
          <w:bottom w:val="single" w:sz="4" w:space="0" w:color="F8AE2F"/>
          <w:right w:val="single" w:sz="4" w:space="0" w:color="F8AE2F"/>
          <w:insideH w:val="single" w:sz="4" w:space="0" w:color="F8AE2F"/>
          <w:insideV w:val="single" w:sz="4" w:space="0" w:color="F8AE2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0"/>
        <w:gridCol w:w="3404"/>
        <w:gridCol w:w="3418"/>
      </w:tblGrid>
      <w:tr w:rsidR="002B6215" w14:paraId="62906627" w14:textId="77777777">
        <w:trPr>
          <w:trHeight w:val="1521"/>
        </w:trPr>
        <w:tc>
          <w:tcPr>
            <w:tcW w:w="10212" w:type="dxa"/>
            <w:gridSpan w:val="3"/>
            <w:tcBorders>
              <w:right w:val="nil"/>
            </w:tcBorders>
          </w:tcPr>
          <w:p w14:paraId="5F9A2522" w14:textId="77777777" w:rsidR="002B6215" w:rsidRDefault="00000000">
            <w:pPr>
              <w:pStyle w:val="TableParagraph"/>
              <w:spacing w:before="34"/>
              <w:ind w:left="58"/>
              <w:rPr>
                <w:b/>
                <w:sz w:val="20"/>
              </w:rPr>
            </w:pPr>
            <w:r>
              <w:rPr>
                <w:b/>
                <w:color w:val="171717"/>
                <w:spacing w:val="-2"/>
                <w:sz w:val="20"/>
              </w:rPr>
              <w:t>SCHEDULE</w:t>
            </w:r>
          </w:p>
          <w:p w14:paraId="378F60A5" w14:textId="77777777" w:rsidR="002B6215" w:rsidRDefault="00000000">
            <w:pPr>
              <w:pStyle w:val="TableParagraph"/>
              <w:spacing w:before="124"/>
              <w:ind w:left="5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171717"/>
                <w:spacing w:val="-2"/>
                <w:sz w:val="20"/>
              </w:rPr>
              <w:t>TAX</w:t>
            </w:r>
            <w:r>
              <w:rPr>
                <w:rFonts w:ascii="Calibri"/>
                <w:b/>
                <w:color w:val="171717"/>
                <w:spacing w:val="-13"/>
                <w:sz w:val="20"/>
              </w:rPr>
              <w:t xml:space="preserve"> </w:t>
            </w:r>
            <w:r>
              <w:rPr>
                <w:rFonts w:ascii="Calibri"/>
                <w:b/>
                <w:color w:val="171717"/>
                <w:spacing w:val="-2"/>
                <w:sz w:val="20"/>
              </w:rPr>
              <w:t>INVOICE</w:t>
            </w:r>
          </w:p>
          <w:p w14:paraId="127B64DF" w14:textId="77777777" w:rsidR="002B6215" w:rsidRDefault="00000000">
            <w:pPr>
              <w:pStyle w:val="TableParagraph"/>
              <w:spacing w:before="120"/>
              <w:ind w:left="5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171717"/>
                <w:spacing w:val="-4"/>
                <w:sz w:val="20"/>
              </w:rPr>
              <w:t>(VAT</w:t>
            </w:r>
            <w:r>
              <w:rPr>
                <w:rFonts w:ascii="Calibri"/>
                <w:b/>
                <w:color w:val="171717"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color w:val="171717"/>
                <w:spacing w:val="-4"/>
                <w:sz w:val="20"/>
              </w:rPr>
              <w:t>Reg. 4140119340)</w:t>
            </w:r>
          </w:p>
          <w:p w14:paraId="22D98B11" w14:textId="77777777" w:rsidR="002B6215" w:rsidRDefault="00000000">
            <w:pPr>
              <w:pStyle w:val="TableParagraph"/>
              <w:spacing w:before="178" w:line="184" w:lineRule="exact"/>
              <w:ind w:left="40"/>
              <w:rPr>
                <w:sz w:val="20"/>
              </w:rPr>
            </w:pPr>
            <w:r>
              <w:rPr>
                <w:sz w:val="20"/>
              </w:rPr>
              <w:t>This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Coupon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becomes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Invoice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payment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full,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premium</w:t>
            </w:r>
            <w:r>
              <w:rPr>
                <w:spacing w:val="-2"/>
                <w:sz w:val="20"/>
              </w:rPr>
              <w:t xml:space="preserve"> reflected.</w:t>
            </w:r>
          </w:p>
          <w:p w14:paraId="0EB8CCAB" w14:textId="77777777" w:rsidR="002B6215" w:rsidRDefault="00000000">
            <w:pPr>
              <w:pStyle w:val="TableParagraph"/>
              <w:spacing w:line="142" w:lineRule="exact"/>
              <w:ind w:left="2739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color w:val="171717"/>
                <w:spacing w:val="-10"/>
                <w:sz w:val="20"/>
              </w:rPr>
              <w:t>.</w:t>
            </w:r>
          </w:p>
        </w:tc>
      </w:tr>
      <w:tr w:rsidR="002B6215" w14:paraId="551F02C7" w14:textId="77777777">
        <w:trPr>
          <w:trHeight w:val="335"/>
        </w:trPr>
        <w:tc>
          <w:tcPr>
            <w:tcW w:w="10212" w:type="dxa"/>
            <w:gridSpan w:val="3"/>
            <w:tcBorders>
              <w:left w:val="single" w:sz="6" w:space="0" w:color="F8AE2F"/>
              <w:bottom w:val="nil"/>
              <w:right w:val="nil"/>
            </w:tcBorders>
            <w:shd w:val="clear" w:color="auto" w:fill="FACD7A"/>
          </w:tcPr>
          <w:p w14:paraId="58ABE28C" w14:textId="77777777" w:rsidR="002B6215" w:rsidRDefault="00000000">
            <w:pPr>
              <w:pStyle w:val="TableParagraph"/>
              <w:tabs>
                <w:tab w:val="left" w:pos="3468"/>
                <w:tab w:val="left" w:pos="7048"/>
              </w:tabs>
              <w:spacing w:before="3"/>
              <w:ind w:right="290"/>
              <w:jc w:val="center"/>
              <w:rPr>
                <w:b/>
                <w:sz w:val="20"/>
              </w:rPr>
            </w:pPr>
            <w:r>
              <w:rPr>
                <w:b/>
                <w:color w:val="171717"/>
                <w:spacing w:val="-2"/>
                <w:sz w:val="20"/>
              </w:rPr>
              <w:t>COUPON</w:t>
            </w:r>
            <w:r>
              <w:rPr>
                <w:b/>
                <w:color w:val="171717"/>
                <w:sz w:val="20"/>
              </w:rPr>
              <w:tab/>
            </w:r>
            <w:r>
              <w:rPr>
                <w:b/>
                <w:color w:val="171717"/>
                <w:spacing w:val="-2"/>
                <w:sz w:val="20"/>
              </w:rPr>
              <w:t>NUMBER</w:t>
            </w:r>
            <w:r>
              <w:rPr>
                <w:b/>
                <w:color w:val="171717"/>
                <w:sz w:val="20"/>
              </w:rPr>
              <w:tab/>
            </w:r>
            <w:r>
              <w:rPr>
                <w:b/>
                <w:color w:val="171717"/>
                <w:spacing w:val="-4"/>
                <w:sz w:val="20"/>
              </w:rPr>
              <w:t>YEAR</w:t>
            </w:r>
          </w:p>
        </w:tc>
      </w:tr>
      <w:tr w:rsidR="002B6215" w14:paraId="78E0AAB9" w14:textId="77777777">
        <w:trPr>
          <w:trHeight w:val="651"/>
        </w:trPr>
        <w:tc>
          <w:tcPr>
            <w:tcW w:w="3390" w:type="dxa"/>
            <w:tcBorders>
              <w:top w:val="nil"/>
              <w:left w:val="single" w:sz="6" w:space="0" w:color="F8AE2F"/>
              <w:bottom w:val="single" w:sz="6" w:space="0" w:color="F8AE2F"/>
              <w:right w:val="single" w:sz="6" w:space="0" w:color="F8AE2F"/>
            </w:tcBorders>
          </w:tcPr>
          <w:p w14:paraId="21BA780B" w14:textId="77777777" w:rsidR="002B6215" w:rsidRDefault="002B62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  <w:tcBorders>
              <w:top w:val="nil"/>
              <w:left w:val="single" w:sz="6" w:space="0" w:color="F8AE2F"/>
              <w:bottom w:val="single" w:sz="6" w:space="0" w:color="F8AE2F"/>
              <w:right w:val="single" w:sz="6" w:space="0" w:color="F8AE2F"/>
            </w:tcBorders>
          </w:tcPr>
          <w:p w14:paraId="099BF91E" w14:textId="77777777" w:rsidR="002B6215" w:rsidRDefault="002B62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18" w:type="dxa"/>
            <w:tcBorders>
              <w:top w:val="nil"/>
              <w:left w:val="single" w:sz="6" w:space="0" w:color="F8AE2F"/>
              <w:bottom w:val="single" w:sz="6" w:space="0" w:color="F8AE2F"/>
              <w:right w:val="nil"/>
            </w:tcBorders>
          </w:tcPr>
          <w:p w14:paraId="3FB0B370" w14:textId="77777777" w:rsidR="002B6215" w:rsidRDefault="002B621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E026FA5" w14:textId="77777777" w:rsidR="002B6215" w:rsidRDefault="00000000">
      <w:pPr>
        <w:spacing w:before="124"/>
        <w:ind w:left="594"/>
        <w:rPr>
          <w:sz w:val="20"/>
        </w:rPr>
      </w:pPr>
      <w:r>
        <w:rPr>
          <w:b/>
          <w:color w:val="171717"/>
          <w:sz w:val="20"/>
        </w:rPr>
        <w:t>FE:</w:t>
      </w:r>
      <w:r>
        <w:rPr>
          <w:b/>
          <w:color w:val="171717"/>
          <w:spacing w:val="-15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next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Sasria</w:t>
      </w:r>
      <w:r>
        <w:rPr>
          <w:color w:val="171717"/>
          <w:spacing w:val="-12"/>
          <w:sz w:val="20"/>
        </w:rPr>
        <w:t xml:space="preserve"> </w:t>
      </w:r>
      <w:r>
        <w:rPr>
          <w:b/>
          <w:color w:val="171717"/>
          <w:sz w:val="20"/>
        </w:rPr>
        <w:t>Material</w:t>
      </w:r>
      <w:r>
        <w:rPr>
          <w:b/>
          <w:color w:val="171717"/>
          <w:spacing w:val="-12"/>
          <w:sz w:val="20"/>
        </w:rPr>
        <w:t xml:space="preserve"> </w:t>
      </w:r>
      <w:r>
        <w:rPr>
          <w:b/>
          <w:color w:val="171717"/>
          <w:sz w:val="20"/>
        </w:rPr>
        <w:t>Damage</w:t>
      </w:r>
      <w:r>
        <w:rPr>
          <w:b/>
          <w:color w:val="171717"/>
          <w:spacing w:val="-12"/>
          <w:sz w:val="20"/>
        </w:rPr>
        <w:t xml:space="preserve"> </w:t>
      </w:r>
      <w:r>
        <w:rPr>
          <w:b/>
          <w:color w:val="171717"/>
          <w:sz w:val="20"/>
        </w:rPr>
        <w:t>Coupon</w:t>
      </w:r>
      <w:r>
        <w:rPr>
          <w:b/>
          <w:color w:val="171717"/>
          <w:spacing w:val="-12"/>
          <w:sz w:val="20"/>
        </w:rPr>
        <w:t xml:space="preserve"> </w:t>
      </w:r>
      <w:r>
        <w:rPr>
          <w:color w:val="171717"/>
          <w:spacing w:val="-2"/>
          <w:sz w:val="20"/>
        </w:rPr>
        <w:t>number.</w:t>
      </w:r>
    </w:p>
    <w:p w14:paraId="1E81F146" w14:textId="77777777" w:rsidR="002B6215" w:rsidRDefault="00000000">
      <w:pPr>
        <w:pStyle w:val="BodyText"/>
        <w:spacing w:before="216"/>
        <w:ind w:left="555"/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11258E0E" wp14:editId="68C76F99">
                <wp:simplePos x="0" y="0"/>
                <wp:positionH relativeFrom="page">
                  <wp:posOffset>7064438</wp:posOffset>
                </wp:positionH>
                <wp:positionV relativeFrom="paragraph">
                  <wp:posOffset>1145285</wp:posOffset>
                </wp:positionV>
                <wp:extent cx="6350" cy="635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35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096" y="61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AE2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287F4" id="Graphic 18" o:spid="_x0000_s1026" style="position:absolute;margin-left:556.25pt;margin-top:90.2pt;width:.5pt;height:.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BkqHQIAAK4EAAAOAAAAZHJzL2Uyb0RvYy54bWysVE2P0zAQvSPxHyzfadIiqiVqulrtUoS0&#10;WlbaIs6u4zQRjsd43Cb994ydOFvBBSEu9jjz/PzmK5vbodPsrBy2YEq+XOScKSOhas2x5N/2u3c3&#10;nKEXphIajCr5RSG/3b59s+ltoVbQgK6UY0RisOhtyRvvbZFlKBvVCVyAVYacNbhOeDq6Y1Y50RN7&#10;p7NVnq+zHlxlHUiFSF8fRiffRv66VtJ/rWtUnumSkzYfVxfXQ1iz7UYURyds08pJhvgHFZ1oDT06&#10;Uz0IL9jJtX9Qda10gFD7hYQug7pupYoxUDTL/LdoXhphVYyFkoN2ThP+P1r5dH6xzy5IR/sI8gdS&#10;RrLeYjF7wgEnzFC7LmBJOBtiFi9zFtXgmaSP6/cfKNOSHNEKfKJIF+UJ/WcFkUScH9GPBaiSJZpk&#10;ycEk01EZQwF1LKDnjAroOKMCHsYCWuHDvaAsmKxPKprJCJ4OzmoPEeOD+HX+cc1Z0k8aXwHaXAMp&#10;mitU8qXdRrIRs17mN0ERkSV32kfY/ObfI2OPXhFKDajGN0Ks8bE5fsJdZxhBt9Wu1TpEje54uNeO&#10;nQWlcndz92m1m7RewWLpx2qHuh+gujw71tOAlBx/noRTnOkvhjowTFMyXDIOyXBe30OcuZhwh34/&#10;fBfOMktmyT01yxOk/hZFagXSHwAjNtw0cHfyULehT6K2UdF0oKGI8U8DHKbu+hxRr7+Z7S8AAAD/&#10;/wMAUEsDBBQABgAIAAAAIQCguV0I3wAAAA0BAAAPAAAAZHJzL2Rvd25yZXYueG1sTI/NTsMwEITv&#10;SLyDtUjcqONQUBXiVAgBNw7058DNiZfYIrZD7LaGp2dzored2dHst/U6u4EdcYo2eAliUQBD3wVt&#10;fS9ht325WQGLSXmthuBRwg9GWDeXF7WqdDj5dzxuUs+oxMdKSTApjRXnsTPoVFyEET3tPsPkVCI5&#10;9VxP6kTlbuBlUdxzp6ynC0aN+GSw+9ocnIS8717tm922eb8bk/ko8fn3G6W8vsqPD8AS5vQfhhmf&#10;0KEhpjYcvI5sIC1EeUdZmlbFEtgcEeKWrHa2xBJ4U/PzL5o/AAAA//8DAFBLAQItABQABgAIAAAA&#10;IQC2gziS/gAAAOEBAAATAAAAAAAAAAAAAAAAAAAAAABbQ29udGVudF9UeXBlc10ueG1sUEsBAi0A&#10;FAAGAAgAAAAhADj9If/WAAAAlAEAAAsAAAAAAAAAAAAAAAAALwEAAF9yZWxzLy5yZWxzUEsBAi0A&#10;FAAGAAgAAAAhAFZUGSodAgAArgQAAA4AAAAAAAAAAAAAAAAALgIAAGRycy9lMm9Eb2MueG1sUEsB&#10;Ai0AFAAGAAgAAAAhAKC5XQjfAAAADQEAAA8AAAAAAAAAAAAAAAAAdwQAAGRycy9kb3ducmV2Lnht&#10;bFBLBQYAAAAABAAEAPMAAACDBQAAAAA=&#10;" path="m6096,l,,,6108r6096,l6096,xe" fillcolor="#f8ae2f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171717"/>
          <w:spacing w:val="-2"/>
        </w:rPr>
        <w:t>Year:</w:t>
      </w:r>
      <w:r>
        <w:rPr>
          <w:b/>
          <w:color w:val="171717"/>
          <w:spacing w:val="-7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calendar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year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which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Coupon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incepts,</w:t>
      </w:r>
      <w:r>
        <w:rPr>
          <w:color w:val="171717"/>
          <w:spacing w:val="-7"/>
        </w:rPr>
        <w:t xml:space="preserve"> </w:t>
      </w:r>
      <w:proofErr w:type="gramStart"/>
      <w:r>
        <w:rPr>
          <w:color w:val="171717"/>
          <w:spacing w:val="-2"/>
        </w:rPr>
        <w:t>i.e.</w:t>
      </w:r>
      <w:proofErr w:type="gramEnd"/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year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first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date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Period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Insurance.</w:t>
      </w:r>
    </w:p>
    <w:p w14:paraId="7A11C638" w14:textId="77777777" w:rsidR="002B6215" w:rsidRDefault="00000000">
      <w:pPr>
        <w:pStyle w:val="BodyText"/>
        <w:spacing w:before="122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611297B" wp14:editId="1B7138EA">
                <wp:simplePos x="0" y="0"/>
                <wp:positionH relativeFrom="page">
                  <wp:posOffset>439801</wp:posOffset>
                </wp:positionH>
                <wp:positionV relativeFrom="paragraph">
                  <wp:posOffset>242023</wp:posOffset>
                </wp:positionV>
                <wp:extent cx="6599555" cy="271780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99555" cy="27178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F8AE2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F7BACF9" w14:textId="77777777" w:rsidR="002B6215" w:rsidRDefault="00000000">
                            <w:pPr>
                              <w:spacing w:before="32"/>
                              <w:ind w:left="6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AA717"/>
                                <w:sz w:val="20"/>
                              </w:rPr>
                              <w:t>REPLACING</w:t>
                            </w:r>
                            <w:r>
                              <w:rPr>
                                <w:b/>
                                <w:color w:val="FAA717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z w:val="20"/>
                              </w:rPr>
                              <w:t>COUPON</w:t>
                            </w:r>
                            <w:r>
                              <w:rPr>
                                <w:b/>
                                <w:color w:val="FAA717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z w:val="20"/>
                              </w:rPr>
                              <w:t>POLICY</w:t>
                            </w:r>
                            <w:r>
                              <w:rPr>
                                <w:b/>
                                <w:color w:val="FAA717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z w:val="20"/>
                              </w:rPr>
                              <w:t>No.</w:t>
                            </w:r>
                            <w:r>
                              <w:rPr>
                                <w:b/>
                                <w:color w:val="FAA717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z w:val="20"/>
                              </w:rPr>
                              <w:t>(Where</w:t>
                            </w:r>
                            <w:r>
                              <w:rPr>
                                <w:b/>
                                <w:color w:val="FAA717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pacing w:val="-2"/>
                                <w:sz w:val="20"/>
                              </w:rPr>
                              <w:t>applicable)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11297B" id="_x0000_t202" coordsize="21600,21600" o:spt="202" path="m,l,21600r21600,l21600,xe">
                <v:stroke joinstyle="miter"/>
                <v:path gradientshapeok="t" o:connecttype="rect"/>
              </v:shapetype>
              <v:shape id="Textbox 19" o:spid="_x0000_s1026" type="#_x0000_t202" style="position:absolute;margin-left:34.65pt;margin-top:19.05pt;width:519.65pt;height:21.4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q+9yQEAAH4DAAAOAAAAZHJzL2Uyb0RvYy54bWysU8Fu2zAMvQ/YPwi6L3YyuE2NOEXXLMOA&#10;YhvQ7QNkWYqNyaImKrHz96MUJynWW7ELTYnUI98jvbofe8MOymMHtuLzWc6ZshKazu4q/uvn9sOS&#10;MwzCNsKAVRU/KuT36/fvVoMr1QJaMI3yjEAsloOreBuCK7MMZat6gTNwylJQg+9FoKPfZY0XA6H3&#10;Jlvk+U02gG+cB6kQ6XZzCvJ1wtdayfBda1SBmYpTbyFZn2wdbbZeiXLnhWs7ObUh3tBFLzpLRS9Q&#10;GxEE2/vuFVTfSQ8IOswk9Blo3UmVOBCbef4Pm+dWOJW4kDjoLjLh/4OV3w7P7odnYfwEIw0wkUD3&#10;BPI3kjbZ4LCccqKmWCJlR6Kj9n38EgVGD0nb40VPNQYm6fKmuLsrioIzSbHF7fx2mQTPrq+dx/BF&#10;Qc+iU3FP80odiMMThlhflOeUWMxYNhDsxyI/9Qmma7adMTGGflc/Gs8Ogka9XT58XmzjdAkBX6ZF&#10;uI3A9pSXQlOasRPfE8VINoz1SBjRraE5kk4DrUrF8c9eeMWZ+WppFnGvzo4/O/XZ8cE8Qtq+2KWF&#10;h30A3SVyV9ypMg05dTwtZNyil+eUdf1t1n8BAAD//wMAUEsDBBQABgAIAAAAIQDBVeQC4AAAAAkB&#10;AAAPAAAAZHJzL2Rvd25yZXYueG1sTI/BbsIwEETvlfoP1lbqrdgBYSVpHISQUDnQA9BWPZp4SaLG&#10;6yg2EP6+5tQeVzN687ZYjLZjFxx860hBMhHAkCpnWqoVfBzWLykwHzQZ3TlCBTf0sCgfHwqdG3el&#10;HV72oWYRQj7XCpoQ+pxzXzVotZ+4HilmJzdYHeI51NwM+hrhtuNTISS3uqW40OgeVw1WP/uzVZB+&#10;zg+r9/UXbtrT2/duI7fyllVKPT+Ny1dgAcfwV4a7flSHMjod3ZmMZ50Cmc1iU8EsTYDd80SkEtgx&#10;0kUGvCz4/w/KXwAAAP//AwBQSwECLQAUAAYACAAAACEAtoM4kv4AAADhAQAAEwAAAAAAAAAAAAAA&#10;AAAAAAAAW0NvbnRlbnRfVHlwZXNdLnhtbFBLAQItABQABgAIAAAAIQA4/SH/1gAAAJQBAAALAAAA&#10;AAAAAAAAAAAAAC8BAABfcmVscy8ucmVsc1BLAQItABQABgAIAAAAIQAPuq+9yQEAAH4DAAAOAAAA&#10;AAAAAAAAAAAAAC4CAABkcnMvZTJvRG9jLnhtbFBLAQItABQABgAIAAAAIQDBVeQC4AAAAAkBAAAP&#10;AAAAAAAAAAAAAAAAACMEAABkcnMvZG93bnJldi54bWxQSwUGAAAAAAQABADzAAAAMAUAAAAA&#10;" filled="f" strokecolor="#f8ae2f" strokeweight=".5pt">
                <v:path arrowok="t"/>
                <v:textbox inset="0,0,0,0">
                  <w:txbxContent>
                    <w:p w14:paraId="3F7BACF9" w14:textId="77777777" w:rsidR="002B6215" w:rsidRDefault="00000000">
                      <w:pPr>
                        <w:spacing w:before="32"/>
                        <w:ind w:left="6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AA717"/>
                          <w:sz w:val="20"/>
                        </w:rPr>
                        <w:t>REPLACING</w:t>
                      </w:r>
                      <w:r>
                        <w:rPr>
                          <w:b/>
                          <w:color w:val="FAA717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z w:val="20"/>
                        </w:rPr>
                        <w:t>COUPON</w:t>
                      </w:r>
                      <w:r>
                        <w:rPr>
                          <w:b/>
                          <w:color w:val="FAA717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z w:val="20"/>
                        </w:rPr>
                        <w:t>POLICY</w:t>
                      </w:r>
                      <w:r>
                        <w:rPr>
                          <w:b/>
                          <w:color w:val="FAA717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z w:val="20"/>
                        </w:rPr>
                        <w:t>No.</w:t>
                      </w:r>
                      <w:r>
                        <w:rPr>
                          <w:b/>
                          <w:color w:val="FAA717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z w:val="20"/>
                        </w:rPr>
                        <w:t>(Where</w:t>
                      </w:r>
                      <w:r>
                        <w:rPr>
                          <w:b/>
                          <w:color w:val="FAA717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pacing w:val="-2"/>
                          <w:sz w:val="20"/>
                        </w:rPr>
                        <w:t>applicable)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1A12BB1" wp14:editId="7F161876">
                <wp:simplePos x="0" y="0"/>
                <wp:positionH relativeFrom="page">
                  <wp:posOffset>448081</wp:posOffset>
                </wp:positionH>
                <wp:positionV relativeFrom="paragraph">
                  <wp:posOffset>696111</wp:posOffset>
                </wp:positionV>
                <wp:extent cx="6591300" cy="431800"/>
                <wp:effectExtent l="0" t="0" r="0" b="0"/>
                <wp:wrapTopAndBottom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91300" cy="4318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FFC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A30316F" w14:textId="77777777" w:rsidR="002B6215" w:rsidRDefault="00000000">
                            <w:pPr>
                              <w:spacing w:before="38"/>
                              <w:ind w:left="5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AA717"/>
                                <w:spacing w:val="-2"/>
                                <w:sz w:val="20"/>
                              </w:rPr>
                              <w:t>AGENT:</w:t>
                            </w:r>
                          </w:p>
                          <w:p w14:paraId="55E54F75" w14:textId="77777777" w:rsidR="002B6215" w:rsidRDefault="00000000">
                            <w:pPr>
                              <w:pStyle w:val="BodyText"/>
                              <w:spacing w:before="10"/>
                              <w:ind w:left="50"/>
                            </w:pPr>
                            <w:r>
                              <w:rPr>
                                <w:color w:val="171717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name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underlying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insurer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is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Agent.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A12BB1" id="Textbox 20" o:spid="_x0000_s1027" type="#_x0000_t202" style="position:absolute;margin-left:35.3pt;margin-top:54.8pt;width:519pt;height:34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WqIxwEAAIUDAAAOAAAAZHJzL2Uyb0RvYy54bWysU8Fu2zAMvQ/YPwi6L3aateiMOMWWIMOA&#10;YivQ9QMUWYqFyaImKrHz96NkJym2W7GLTInU03uP9PJh6Cw7qoAGXM3ns5Iz5SQ0xu1r/vJz++Ge&#10;M4zCNcKCUzU/KeQPq/fvlr2v1A20YBsVGIE4rHpf8zZGXxUFylZ1AmfglaOkhtCJSNuwL5ogekLv&#10;bHFTlndFD6HxAaRCpNPNmOSrjK+1kvGH1qgiszUnbjGvIa+7tBarpaj2QfjWyImGeAOLThhHj16g&#10;NiIKdgjmH6jOyAAIOs4kdAVobaTKGkjNvPxLzXMrvMpayBz0F5vw/8HK78dn/xRYHL7AQA3MItA/&#10;gvyF5E3Re6ymmuQpVkjVSeigQ5e+JIHRRfL2dPFTDZFJOry7/TRflJSSlPu4mN9TnECvt33A+FVB&#10;x1JQ80D9ygzE8RHjWHouSY9Zx3qCXdyWI0+wptkaa1MOw363toEdBbV6u12Xl8fwdVmC2whsx7qc&#10;mjhZN+kdJSaxcdgNzDTJFyKTTnbQnMiuniam5vj7IILizH5z1JI0XucgnIPdOQjRriEPYSLr4PMh&#10;gjZZ4xV3IkC9zi5Nc5mG6fU+V13/ntUfAAAA//8DAFBLAwQUAAYACAAAACEABX5NuuAAAAALAQAA&#10;DwAAAGRycy9kb3ducmV2LnhtbEyPQU/DMAyF70j8h8hI3FgyJNrSNZ3QpB12YNI2kNjNa7y2okmq&#10;JuvKv8c7we3Z7+n5c7GcbCdGGkLrnYb5TIEgV3nTulrDx2H9lIEIEZ3BzjvS8EMBluX9XYG58Ve3&#10;o3Efa8ElLuSooYmxz6UMVUMWw8z35Ng7+8Fi5HGopRnwyuW2k89KJdJi6/hCgz2tGqq+9xer4bjd&#10;qUpuzl+bz5XNuvX7+LLFUevHh+ltASLSFP/CcMNndCiZ6eQvzgTRaUhVwkneq1cWt8BcZaxOrNI0&#10;AVkW8v8P5S8AAAD//wMAUEsBAi0AFAAGAAgAAAAhALaDOJL+AAAA4QEAABMAAAAAAAAAAAAAAAAA&#10;AAAAAFtDb250ZW50X1R5cGVzXS54bWxQSwECLQAUAAYACAAAACEAOP0h/9YAAACUAQAACwAAAAAA&#10;AAAAAAAAAAAvAQAAX3JlbHMvLnJlbHNQSwECLQAUAAYACAAAACEALLVqiMcBAACFAwAADgAAAAAA&#10;AAAAAAAAAAAuAgAAZHJzL2Uyb0RvYy54bWxQSwECLQAUAAYACAAAACEABX5NuuAAAAALAQAADwAA&#10;AAAAAAAAAAAAAAAhBAAAZHJzL2Rvd25yZXYueG1sUEsFBgAAAAAEAAQA8wAAAC4FAAAAAA==&#10;" filled="f" strokecolor="#ffc000" strokeweight=".5pt">
                <v:path arrowok="t"/>
                <v:textbox inset="0,0,0,0">
                  <w:txbxContent>
                    <w:p w14:paraId="6A30316F" w14:textId="77777777" w:rsidR="002B6215" w:rsidRDefault="00000000">
                      <w:pPr>
                        <w:spacing w:before="38"/>
                        <w:ind w:left="5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AA717"/>
                          <w:spacing w:val="-2"/>
                          <w:sz w:val="20"/>
                        </w:rPr>
                        <w:t>AGENT:</w:t>
                      </w:r>
                    </w:p>
                    <w:p w14:paraId="55E54F75" w14:textId="77777777" w:rsidR="002B6215" w:rsidRDefault="00000000">
                      <w:pPr>
                        <w:pStyle w:val="BodyText"/>
                        <w:spacing w:before="10"/>
                        <w:ind w:left="50"/>
                      </w:pPr>
                      <w:r>
                        <w:rPr>
                          <w:color w:val="171717"/>
                          <w:spacing w:val="-2"/>
                        </w:rPr>
                        <w:t>The</w:t>
                      </w:r>
                      <w:r>
                        <w:rPr>
                          <w:color w:val="171717"/>
                          <w:spacing w:val="-10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name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of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the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underlying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insurer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is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the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Agent.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DB56E0B" wp14:editId="044B4330">
                <wp:simplePos x="0" y="0"/>
                <wp:positionH relativeFrom="page">
                  <wp:posOffset>439801</wp:posOffset>
                </wp:positionH>
                <wp:positionV relativeFrom="paragraph">
                  <wp:posOffset>1191411</wp:posOffset>
                </wp:positionV>
                <wp:extent cx="6599555" cy="960119"/>
                <wp:effectExtent l="0" t="0" r="0" b="0"/>
                <wp:wrapTopAndBottom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99555" cy="96011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F8AE2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4FBFAB" w14:textId="77777777" w:rsidR="002B6215" w:rsidRDefault="00000000">
                            <w:pPr>
                              <w:spacing w:before="139"/>
                              <w:ind w:left="6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AA717"/>
                                <w:spacing w:val="-2"/>
                                <w:sz w:val="20"/>
                              </w:rPr>
                              <w:t>UNDERLYING</w:t>
                            </w:r>
                            <w:r>
                              <w:rPr>
                                <w:b/>
                                <w:color w:val="FAA717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pacing w:val="-2"/>
                                <w:sz w:val="20"/>
                              </w:rPr>
                              <w:t>POLICY</w:t>
                            </w:r>
                            <w:r>
                              <w:rPr>
                                <w:b/>
                                <w:color w:val="FAA717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pacing w:val="-2"/>
                                <w:sz w:val="20"/>
                              </w:rPr>
                              <w:t>NUMBER:</w:t>
                            </w:r>
                          </w:p>
                          <w:p w14:paraId="7F78CA73" w14:textId="77777777" w:rsidR="002B6215" w:rsidRDefault="002B6215">
                            <w:pPr>
                              <w:pStyle w:val="BodyText"/>
                              <w:spacing w:before="20"/>
                              <w:rPr>
                                <w:b/>
                              </w:rPr>
                            </w:pPr>
                          </w:p>
                          <w:p w14:paraId="57FB9AFB" w14:textId="77777777" w:rsidR="002B6215" w:rsidRDefault="00000000">
                            <w:pPr>
                              <w:pStyle w:val="BodyText"/>
                              <w:ind w:left="63"/>
                            </w:pPr>
                            <w:r>
                              <w:rPr>
                                <w:color w:val="171717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Policy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number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underlying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Policy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issued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by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Agent.</w:t>
                            </w:r>
                          </w:p>
                          <w:p w14:paraId="6A757D1A" w14:textId="77777777" w:rsidR="002B6215" w:rsidRDefault="00000000">
                            <w:pPr>
                              <w:pStyle w:val="BodyText"/>
                              <w:spacing w:before="90" w:line="252" w:lineRule="auto"/>
                              <w:ind w:left="63" w:right="240"/>
                            </w:pPr>
                            <w:r>
                              <w:rPr>
                                <w:color w:val="171717"/>
                                <w:spacing w:val="-2"/>
                              </w:rPr>
                              <w:t>In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addition,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you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are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required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identify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Section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Policy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that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is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being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covered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by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this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Material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Damage Coupon.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B56E0B" id="Textbox 21" o:spid="_x0000_s1028" type="#_x0000_t202" style="position:absolute;margin-left:34.65pt;margin-top:93.8pt;width:519.65pt;height:75.6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SYuywEAAIUDAAAOAAAAZHJzL2Uyb0RvYy54bWysU8GO0zAQvSPxD5bvNGlRq23UdLVsKUJa&#10;AdKyH+A4TmPheIzHbdK/Z+yk7QpuKy7O2PP8PO/NZHM/dIadlEcNtuTzWc6ZshJqbQ8lf/m5/3DH&#10;GQZha2HAqpKfFfL77ft3m94VagEtmFp5RiQWi96VvA3BFVmGslWdwBk4ZSnZgO9EoK0/ZLUXPbF3&#10;Jlvk+SrrwdfOg1SIdLobk3yb+JtGyfC9aVAFZkpOtYW0+rRWcc22G1EcvHCtllMZ4g1VdEJbevRK&#10;tRNBsKPX/1B1WnpAaMJMQpdB02ipkgZSM8//UvPcCqeSFjIH3dUm/H+08tvp2f3wLAyfYKAGJhHo&#10;nkD+QvIm6x0WEyZ6igUSOgodGt/FL0lgdJG8PV/9VENgkg5Xy/V6uVxyJim3XuXz+Toant1uO4/h&#10;i4KOxaDknvqVKhCnJwwj9AKJjxnLeqL9uMzHOsHoeq+NiTn0h+rReHYS1Or93cPnxX56DF/DIt1O&#10;YDviUmqCGTvpHSVGsWGoBqbrki8iJp5UUJ/Jrp4mpuT4+yi84sx8tdSSOF6XwF+C6hL4YB4hDWEs&#10;1sLDMUCjk8Yb71QA9Tq5NM1lHKbX+4S6/T3bPwAAAP//AwBQSwMEFAAGAAgAAAAhAGIz5T3hAAAA&#10;CwEAAA8AAABkcnMvZG93bnJldi54bWxMj01PwkAQhu8m/ofNmHiTLTbWpXZLDAmRgx4ANR6X7tA2&#10;dmeb7gLl3zuc8DYfT955ppiPrhNHHELrScN0koBAqrxtqdbwuV0+KBAhGrKm84QazhhgXt7eFCa3&#10;/kRrPG5iLTiEQm40NDH2uZShatCZMPE9Eu/2fnAmcjvU0g7mxOGuk49JkklnWuILjelx0WD1uzk4&#10;Derrabv4WH7jqt2//axX2Xt2nlVa39+Nry8gIo7xCsNFn9WhZKedP5ANotOQzVImea6eMxAXYJoo&#10;rnYa0lQpkGUh//9Q/gEAAP//AwBQSwECLQAUAAYACAAAACEAtoM4kv4AAADhAQAAEwAAAAAAAAAA&#10;AAAAAAAAAAAAW0NvbnRlbnRfVHlwZXNdLnhtbFBLAQItABQABgAIAAAAIQA4/SH/1gAAAJQBAAAL&#10;AAAAAAAAAAAAAAAAAC8BAABfcmVscy8ucmVsc1BLAQItABQABgAIAAAAIQCwsSYuywEAAIUDAAAO&#10;AAAAAAAAAAAAAAAAAC4CAABkcnMvZTJvRG9jLnhtbFBLAQItABQABgAIAAAAIQBiM+U94QAAAAsB&#10;AAAPAAAAAAAAAAAAAAAAACUEAABkcnMvZG93bnJldi54bWxQSwUGAAAAAAQABADzAAAAMwUAAAAA&#10;" filled="f" strokecolor="#f8ae2f" strokeweight=".5pt">
                <v:path arrowok="t"/>
                <v:textbox inset="0,0,0,0">
                  <w:txbxContent>
                    <w:p w14:paraId="254FBFAB" w14:textId="77777777" w:rsidR="002B6215" w:rsidRDefault="00000000">
                      <w:pPr>
                        <w:spacing w:before="139"/>
                        <w:ind w:left="6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AA717"/>
                          <w:spacing w:val="-2"/>
                          <w:sz w:val="20"/>
                        </w:rPr>
                        <w:t>UNDERLYING</w:t>
                      </w:r>
                      <w:r>
                        <w:rPr>
                          <w:b/>
                          <w:color w:val="FAA717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pacing w:val="-2"/>
                          <w:sz w:val="20"/>
                        </w:rPr>
                        <w:t>POLICY</w:t>
                      </w:r>
                      <w:r>
                        <w:rPr>
                          <w:b/>
                          <w:color w:val="FAA717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pacing w:val="-2"/>
                          <w:sz w:val="20"/>
                        </w:rPr>
                        <w:t>NUMBER:</w:t>
                      </w:r>
                    </w:p>
                    <w:p w14:paraId="7F78CA73" w14:textId="77777777" w:rsidR="002B6215" w:rsidRDefault="002B6215">
                      <w:pPr>
                        <w:pStyle w:val="BodyText"/>
                        <w:spacing w:before="20"/>
                        <w:rPr>
                          <w:b/>
                        </w:rPr>
                      </w:pPr>
                    </w:p>
                    <w:p w14:paraId="57FB9AFB" w14:textId="77777777" w:rsidR="002B6215" w:rsidRDefault="00000000">
                      <w:pPr>
                        <w:pStyle w:val="BodyText"/>
                        <w:ind w:left="63"/>
                      </w:pPr>
                      <w:r>
                        <w:rPr>
                          <w:color w:val="171717"/>
                          <w:spacing w:val="-2"/>
                        </w:rPr>
                        <w:t>The</w:t>
                      </w:r>
                      <w:r>
                        <w:rPr>
                          <w:color w:val="171717"/>
                          <w:spacing w:val="-10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Policy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number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of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the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underlying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Policy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issued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by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the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Agent.</w:t>
                      </w:r>
                    </w:p>
                    <w:p w14:paraId="6A757D1A" w14:textId="77777777" w:rsidR="002B6215" w:rsidRDefault="00000000">
                      <w:pPr>
                        <w:pStyle w:val="BodyText"/>
                        <w:spacing w:before="90" w:line="252" w:lineRule="auto"/>
                        <w:ind w:left="63" w:right="240"/>
                      </w:pPr>
                      <w:r>
                        <w:rPr>
                          <w:color w:val="171717"/>
                          <w:spacing w:val="-2"/>
                        </w:rPr>
                        <w:t>In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addition,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you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are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required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to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identify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the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Section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of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the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Policy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that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is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being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covered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by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this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Material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Damage Coupon.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65D3BD6" wp14:editId="51CD71CF">
                <wp:simplePos x="0" y="0"/>
                <wp:positionH relativeFrom="page">
                  <wp:posOffset>439801</wp:posOffset>
                </wp:positionH>
                <wp:positionV relativeFrom="paragraph">
                  <wp:posOffset>2270657</wp:posOffset>
                </wp:positionV>
                <wp:extent cx="6599555" cy="509270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99555" cy="50927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FFC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BE4B49" w14:textId="77777777" w:rsidR="002B6215" w:rsidRDefault="00000000">
                            <w:pPr>
                              <w:spacing w:before="41"/>
                              <w:ind w:left="6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AA717"/>
                                <w:spacing w:val="-2"/>
                                <w:sz w:val="20"/>
                              </w:rPr>
                              <w:t>BROKER:</w:t>
                            </w:r>
                          </w:p>
                          <w:p w14:paraId="705AEF0E" w14:textId="77777777" w:rsidR="002B6215" w:rsidRDefault="00000000">
                            <w:pPr>
                              <w:pStyle w:val="BodyText"/>
                              <w:spacing w:before="11"/>
                              <w:ind w:left="63"/>
                            </w:pPr>
                            <w:r>
                              <w:rPr>
                                <w:color w:val="171717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name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Insurance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Broker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5D3BD6" id="Textbox 22" o:spid="_x0000_s1029" type="#_x0000_t202" style="position:absolute;margin-left:34.65pt;margin-top:178.8pt;width:519.65pt;height:40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I0ozAEAAIUDAAAOAAAAZHJzL2Uyb0RvYy54bWysU8GO0zAQvSPxD5bvNNmustCo6QpaFSGt&#10;YKWFD3Acp7FwPMbjNunfM3aTdgU3xMWxPeM3772ZrB/H3rCT8qjBVvxukXOmrIRG20PFf3zfv/vA&#10;GQZhG2HAqoqfFfLHzds368GVagkdmEZ5RiAWy8FVvAvBlVmGslO9wAU4ZSnYgu9FoKM/ZI0XA6H3&#10;Jlvm+UM2gG+cB6kQ6XZ3CfJNwm9bJcO3tkUVmKk4cQtp9Wmt45pt1qI8eOE6LSca4h9Y9EJbKnqF&#10;2okg2NHrv6B6LT0gtGEhoc+gbbVUSQOpucv/UPPSCaeSFjIH3dUm/H+w8uvpxT17FsZPMFIDkwh0&#10;TyB/InmTDQ7LKSd6iiVSdhQ6tr6PX5LA6CF5e776qcbAJF0+FKtVURScSYoV+Wr5Phme3V47j+Gz&#10;gp7FTcU99SsxEKcnDLG+KOeUWMxYNhDsfZFfeILRzV4bE2PoD/XWeHYS1Or9fpvnczF8nRbhdgK7&#10;S14KxSGgQsZOei8So9gw1iPTTcXvY068qaE5k10DTUzF8ddReMWZ+WKpJXG85o2fN/W88cFsIQ1h&#10;JGvh4zFAq5PGG+5EgHqdGE1zGYfp9Tll3f6ezW8AAAD//wMAUEsDBBQABgAIAAAAIQCRhrz14gAA&#10;AAsBAAAPAAAAZHJzL2Rvd25yZXYueG1sTI/BbsIwDIbvk/YOkSftNhLWUbquKZqQOHAYEmyT4BYa&#10;01ZLnKoJpXv7hRO72fKn399fLEZr2IC9bx1JmE4EMKTK6ZZqCV+fq6cMmA+KtDKOUMIveliU93eF&#10;yrW70BaHXahZDCGfKwlNCF3Oua8atMpPXIcUbyfXWxXi2tdc9+oSw63hz0Kk3KqW4odGdbhssPrZ&#10;na2Ew2YrKr4+7dffS5uZ1ccw26hByseH8f0NWMAx3GC46kd1KKPT0Z1Je2YkpK9JJCUks3kK7ApM&#10;RRano4SXZJ4BLwv+v0P5BwAA//8DAFBLAQItABQABgAIAAAAIQC2gziS/gAAAOEBAAATAAAAAAAA&#10;AAAAAAAAAAAAAABbQ29udGVudF9UeXBlc10ueG1sUEsBAi0AFAAGAAgAAAAhADj9If/WAAAAlAEA&#10;AAsAAAAAAAAAAAAAAAAALwEAAF9yZWxzLy5yZWxzUEsBAi0AFAAGAAgAAAAhAH68jSjMAQAAhQMA&#10;AA4AAAAAAAAAAAAAAAAALgIAAGRycy9lMm9Eb2MueG1sUEsBAi0AFAAGAAgAAAAhAJGGvPXiAAAA&#10;CwEAAA8AAAAAAAAAAAAAAAAAJgQAAGRycy9kb3ducmV2LnhtbFBLBQYAAAAABAAEAPMAAAA1BQAA&#10;AAA=&#10;" filled="f" strokecolor="#ffc000" strokeweight=".5pt">
                <v:path arrowok="t"/>
                <v:textbox inset="0,0,0,0">
                  <w:txbxContent>
                    <w:p w14:paraId="05BE4B49" w14:textId="77777777" w:rsidR="002B6215" w:rsidRDefault="00000000">
                      <w:pPr>
                        <w:spacing w:before="41"/>
                        <w:ind w:left="6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AA717"/>
                          <w:spacing w:val="-2"/>
                          <w:sz w:val="20"/>
                        </w:rPr>
                        <w:t>BROKER:</w:t>
                      </w:r>
                    </w:p>
                    <w:p w14:paraId="705AEF0E" w14:textId="77777777" w:rsidR="002B6215" w:rsidRDefault="00000000">
                      <w:pPr>
                        <w:pStyle w:val="BodyText"/>
                        <w:spacing w:before="11"/>
                        <w:ind w:left="63"/>
                      </w:pPr>
                      <w:r>
                        <w:rPr>
                          <w:color w:val="171717"/>
                          <w:spacing w:val="-2"/>
                        </w:rPr>
                        <w:t>The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name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of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the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Insurance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Broker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193EFB5" wp14:editId="335FE6F8">
                <wp:simplePos x="0" y="0"/>
                <wp:positionH relativeFrom="page">
                  <wp:posOffset>448081</wp:posOffset>
                </wp:positionH>
                <wp:positionV relativeFrom="paragraph">
                  <wp:posOffset>2954044</wp:posOffset>
                </wp:positionV>
                <wp:extent cx="6591300" cy="71183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91300" cy="71183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FFC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850A28F" w14:textId="77777777" w:rsidR="002B6215" w:rsidRDefault="00000000">
                            <w:pPr>
                              <w:spacing w:before="50"/>
                              <w:ind w:left="5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AA717"/>
                                <w:spacing w:val="-2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FAA717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pacing w:val="-2"/>
                                <w:sz w:val="20"/>
                              </w:rPr>
                              <w:t>INSURED</w:t>
                            </w:r>
                            <w:r>
                              <w:rPr>
                                <w:b/>
                                <w:color w:val="FAA717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pacing w:val="-2"/>
                                <w:sz w:val="20"/>
                              </w:rPr>
                              <w:t>NAME:</w:t>
                            </w:r>
                          </w:p>
                          <w:p w14:paraId="2879332C" w14:textId="77777777" w:rsidR="002B6215" w:rsidRDefault="00000000">
                            <w:pPr>
                              <w:pStyle w:val="BodyText"/>
                              <w:spacing w:before="123" w:line="252" w:lineRule="auto"/>
                              <w:ind w:left="50" w:right="710"/>
                            </w:pPr>
                            <w:r>
                              <w:rPr>
                                <w:color w:val="171717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full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name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Insured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must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be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entered.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If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insufficient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space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enter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first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name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then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add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 xml:space="preserve">the </w:t>
                            </w:r>
                            <w:r>
                              <w:rPr>
                                <w:color w:val="171717"/>
                              </w:rPr>
                              <w:t>following: and those stated in the attachment.’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93EFB5" id="Textbox 23" o:spid="_x0000_s1030" type="#_x0000_t202" style="position:absolute;margin-left:35.3pt;margin-top:232.6pt;width:519pt;height:56.0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vMsyQEAAIUDAAAOAAAAZHJzL2Uyb0RvYy54bWysU8GO0zAQvSPxD5bvNMmWLkvUdAWtipBW&#10;gLTwAY7jNBaOx3jcJv17xk7aruCGuDhjz/PzvDeT9ePYG3ZSHjXYiheLnDNlJTTaHir+4/v+zQNn&#10;GIRthAGrKn5WyB83r1+tB1eqO+jANMozIrFYDq7iXQiuzDKUneoFLsApS8kWfC8Cbf0ha7wYiL03&#10;2V2e32cD+MZ5kAqRTndTkm8Sf9sqGb62LarATMWptpBWn9Y6rtlmLcqDF67Tci5D/EMVvdCWHr1S&#10;7UQQ7Oj1X1S9lh4Q2rCQ0GfQtlqqpIHUFPkfap474VTSQuagu9qE/49Wfjk9u2+ehfEjjNTAJALd&#10;E8ifSN5kg8NyxkRPsURCR6Fj6/v4JQmMLpK356ufagxM0uH96n2xzCklKfeuKB6Wq2h4drvtPIZP&#10;CnoWg4p76leqQJyeMEzQCyQ+ZiwbiHa5yqc6wehmr42JOfSHems8Owlq9X6/zenhiQFfwiLdTmA3&#10;4VJqhhk7650kRrFhrEemm4q/jZh4UkNzJrsGmpiK46+j8Ioz89lSS+J4XQJ/CepL4IPZQhrCWKyF&#10;D8cArU4ab7xzAdTr5NI8l3GYXu4T6vb3bH4DAAD//wMAUEsDBBQABgAIAAAAIQAtXYrQ4gAAAAsB&#10;AAAPAAAAZHJzL2Rvd25yZXYueG1sTI/LTsMwEEX3lfgHa5DYtXYLeShkUqFKXXRBpRaQYDeN3STC&#10;jyh20/D3uCtYzszRnXPL9WQ0G9XgO2cRlgsBTNnayc42CO9v23kOzAeykrSzCuFHeVhXd7OSCumu&#10;9qDGY2hYDLG+IIQ2hL7g3NetMuQXrlc23s5uMBTiODRcDnSN4UbzlRApN9TZ+KGlXm1aVX8fLwbh&#10;a38QNd+dP3cfG5Pr7euY7GlEfLifXp6BBTWFPxhu+lEdquh0chcrPdMImUgjifCUJitgN2Ap8rg6&#10;ISRZ9gi8Kvn/DtUvAAAA//8DAFBLAQItABQABgAIAAAAIQC2gziS/gAAAOEBAAATAAAAAAAAAAAA&#10;AAAAAAAAAABbQ29udGVudF9UeXBlc10ueG1sUEsBAi0AFAAGAAgAAAAhADj9If/WAAAAlAEAAAsA&#10;AAAAAAAAAAAAAAAALwEAAF9yZWxzLy5yZWxzUEsBAi0AFAAGAAgAAAAhAEOu8yzJAQAAhQMAAA4A&#10;AAAAAAAAAAAAAAAALgIAAGRycy9lMm9Eb2MueG1sUEsBAi0AFAAGAAgAAAAhAC1ditDiAAAACwEA&#10;AA8AAAAAAAAAAAAAAAAAIwQAAGRycy9kb3ducmV2LnhtbFBLBQYAAAAABAAEAPMAAAAyBQAAAAA=&#10;" filled="f" strokecolor="#ffc000" strokeweight=".5pt">
                <v:path arrowok="t"/>
                <v:textbox inset="0,0,0,0">
                  <w:txbxContent>
                    <w:p w14:paraId="5850A28F" w14:textId="77777777" w:rsidR="002B6215" w:rsidRDefault="00000000">
                      <w:pPr>
                        <w:spacing w:before="50"/>
                        <w:ind w:left="5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AA717"/>
                          <w:spacing w:val="-2"/>
                          <w:sz w:val="20"/>
                        </w:rPr>
                        <w:t>THE</w:t>
                      </w:r>
                      <w:r>
                        <w:rPr>
                          <w:b/>
                          <w:color w:val="FAA717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pacing w:val="-2"/>
                          <w:sz w:val="20"/>
                        </w:rPr>
                        <w:t>INSURED</w:t>
                      </w:r>
                      <w:r>
                        <w:rPr>
                          <w:b/>
                          <w:color w:val="FAA717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pacing w:val="-2"/>
                          <w:sz w:val="20"/>
                        </w:rPr>
                        <w:t>NAME:</w:t>
                      </w:r>
                    </w:p>
                    <w:p w14:paraId="2879332C" w14:textId="77777777" w:rsidR="002B6215" w:rsidRDefault="00000000">
                      <w:pPr>
                        <w:pStyle w:val="BodyText"/>
                        <w:spacing w:before="123" w:line="252" w:lineRule="auto"/>
                        <w:ind w:left="50" w:right="710"/>
                      </w:pPr>
                      <w:r>
                        <w:rPr>
                          <w:color w:val="171717"/>
                          <w:spacing w:val="-2"/>
                        </w:rPr>
                        <w:t>The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full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name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of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the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Insured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must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be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entered.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If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insufficient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space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enter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the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first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name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and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then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add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 xml:space="preserve">the </w:t>
                      </w:r>
                      <w:r>
                        <w:rPr>
                          <w:color w:val="171717"/>
                        </w:rPr>
                        <w:t>following: and those stated in the attachment.’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EE509A" w14:textId="77777777" w:rsidR="002B6215" w:rsidRDefault="002B6215">
      <w:pPr>
        <w:pStyle w:val="BodyText"/>
        <w:spacing w:before="28"/>
      </w:pPr>
    </w:p>
    <w:p w14:paraId="4F96D9F8" w14:textId="77777777" w:rsidR="002B6215" w:rsidRDefault="002B6215">
      <w:pPr>
        <w:pStyle w:val="BodyText"/>
        <w:spacing w:before="2"/>
        <w:rPr>
          <w:sz w:val="6"/>
        </w:rPr>
      </w:pPr>
    </w:p>
    <w:p w14:paraId="6934D782" w14:textId="77777777" w:rsidR="002B6215" w:rsidRDefault="002B6215">
      <w:pPr>
        <w:pStyle w:val="BodyText"/>
        <w:spacing w:before="9"/>
        <w:rPr>
          <w:sz w:val="13"/>
        </w:rPr>
      </w:pPr>
    </w:p>
    <w:p w14:paraId="2B3C7CF4" w14:textId="77777777" w:rsidR="002B6215" w:rsidRDefault="002B6215">
      <w:pPr>
        <w:pStyle w:val="BodyText"/>
        <w:spacing w:before="15"/>
      </w:pPr>
    </w:p>
    <w:p w14:paraId="4A92779A" w14:textId="77777777" w:rsidR="002B6215" w:rsidRDefault="002B6215">
      <w:pPr>
        <w:pStyle w:val="BodyText"/>
        <w:spacing w:before="2"/>
      </w:pPr>
    </w:p>
    <w:p w14:paraId="70033C6A" w14:textId="77777777" w:rsidR="002B6215" w:rsidRDefault="00000000">
      <w:pPr>
        <w:pStyle w:val="BodyText"/>
        <w:ind w:left="143"/>
      </w:pPr>
      <w:r>
        <w:rPr>
          <w:color w:val="171717"/>
          <w:spacing w:val="-2"/>
        </w:rPr>
        <w:t>Prepare,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attach,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schedule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with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following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clearly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stated:</w:t>
      </w:r>
    </w:p>
    <w:p w14:paraId="473196CF" w14:textId="77777777" w:rsidR="002B6215" w:rsidRDefault="002B6215">
      <w:pPr>
        <w:pStyle w:val="BodyText"/>
        <w:spacing w:before="67"/>
      </w:pPr>
    </w:p>
    <w:p w14:paraId="5473570B" w14:textId="77777777" w:rsidR="002B6215" w:rsidRDefault="00000000">
      <w:pPr>
        <w:pStyle w:val="BodyText"/>
        <w:tabs>
          <w:tab w:val="left" w:pos="4747"/>
        </w:tabs>
        <w:spacing w:line="249" w:lineRule="auto"/>
        <w:ind w:left="134" w:right="288"/>
      </w:pPr>
      <w:r>
        <w:rPr>
          <w:color w:val="171717"/>
        </w:rPr>
        <w:t>“THE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INSURED,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as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stated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on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Schedule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this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Coupon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is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fully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recorded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hereunder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as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XYZ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Manufactures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(Pty)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Ltd; ABC Marketing CC;</w:t>
      </w:r>
      <w:r>
        <w:rPr>
          <w:rFonts w:ascii="Times New Roman" w:hAnsi="Times New Roman"/>
          <w:color w:val="171717"/>
          <w:u w:val="single" w:color="161616"/>
        </w:rPr>
        <w:tab/>
      </w:r>
      <w:r>
        <w:rPr>
          <w:rFonts w:ascii="Times New Roman" w:hAnsi="Times New Roman"/>
          <w:color w:val="171717"/>
          <w:spacing w:val="-24"/>
        </w:rPr>
        <w:t xml:space="preserve"> </w:t>
      </w:r>
      <w:r>
        <w:rPr>
          <w:color w:val="171717"/>
          <w:spacing w:val="-2"/>
        </w:rPr>
        <w:t>for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their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respective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rights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interests,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more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fully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detailed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 xml:space="preserve">the </w:t>
      </w:r>
      <w:r>
        <w:rPr>
          <w:color w:val="171717"/>
        </w:rPr>
        <w:t>underlying Policy”.</w:t>
      </w:r>
    </w:p>
    <w:p w14:paraId="67DF24A6" w14:textId="77777777" w:rsidR="002B6215" w:rsidRDefault="002B6215">
      <w:pPr>
        <w:pStyle w:val="BodyText"/>
        <w:spacing w:before="163"/>
      </w:pPr>
    </w:p>
    <w:p w14:paraId="768DE478" w14:textId="77777777" w:rsidR="002B6215" w:rsidRDefault="00000000">
      <w:pPr>
        <w:pStyle w:val="BodyText"/>
        <w:ind w:left="121"/>
      </w:pPr>
      <w:r>
        <w:rPr>
          <w:b/>
          <w:color w:val="171717"/>
          <w:spacing w:val="-2"/>
        </w:rPr>
        <w:t>Note:</w:t>
      </w:r>
      <w:r>
        <w:rPr>
          <w:b/>
          <w:color w:val="171717"/>
          <w:spacing w:val="-8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case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Group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Scheme,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name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registered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with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Sasria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should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used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as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Insured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name.</w:t>
      </w:r>
    </w:p>
    <w:p w14:paraId="3C82CC93" w14:textId="77777777" w:rsidR="002B6215" w:rsidRDefault="00000000">
      <w:pPr>
        <w:pStyle w:val="BodyText"/>
        <w:spacing w:before="79"/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012C875F" wp14:editId="245201BC">
                <wp:simplePos x="0" y="0"/>
                <wp:positionH relativeFrom="page">
                  <wp:posOffset>439801</wp:posOffset>
                </wp:positionH>
                <wp:positionV relativeFrom="paragraph">
                  <wp:posOffset>214654</wp:posOffset>
                </wp:positionV>
                <wp:extent cx="6599555" cy="92456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99555" cy="9245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F8AE2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682D1D" w14:textId="77777777" w:rsidR="002B6215" w:rsidRDefault="00000000">
                            <w:pPr>
                              <w:spacing w:before="71"/>
                              <w:ind w:left="6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AA717"/>
                                <w:spacing w:val="-2"/>
                                <w:sz w:val="20"/>
                              </w:rPr>
                              <w:t>COMPANY</w:t>
                            </w:r>
                            <w:r>
                              <w:rPr>
                                <w:b/>
                                <w:color w:val="FAA717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pacing w:val="-2"/>
                                <w:sz w:val="20"/>
                              </w:rPr>
                              <w:t>REGISTRATION</w:t>
                            </w:r>
                            <w:r>
                              <w:rPr>
                                <w:b/>
                                <w:color w:val="FAA717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pacing w:val="-2"/>
                                <w:sz w:val="20"/>
                              </w:rPr>
                              <w:t>NUMBER:</w:t>
                            </w:r>
                          </w:p>
                          <w:p w14:paraId="11976397" w14:textId="77777777" w:rsidR="002B6215" w:rsidRDefault="00000000">
                            <w:pPr>
                              <w:pStyle w:val="BodyText"/>
                              <w:spacing w:before="218" w:line="249" w:lineRule="auto"/>
                              <w:ind w:left="63"/>
                            </w:pPr>
                            <w:r>
                              <w:rPr>
                                <w:color w:val="171717"/>
                              </w:rPr>
                              <w:t>This</w:t>
                            </w:r>
                            <w:r>
                              <w:rPr>
                                <w:color w:val="171717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part</w:t>
                            </w:r>
                            <w:r>
                              <w:rPr>
                                <w:color w:val="171717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is</w:t>
                            </w:r>
                            <w:r>
                              <w:rPr>
                                <w:color w:val="171717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to</w:t>
                            </w:r>
                            <w:r>
                              <w:rPr>
                                <w:color w:val="171717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be</w:t>
                            </w:r>
                            <w:r>
                              <w:rPr>
                                <w:color w:val="171717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completed</w:t>
                            </w:r>
                            <w:r>
                              <w:rPr>
                                <w:color w:val="171717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in</w:t>
                            </w:r>
                            <w:r>
                              <w:rPr>
                                <w:color w:val="171717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case</w:t>
                            </w:r>
                            <w:r>
                              <w:rPr>
                                <w:color w:val="171717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of</w:t>
                            </w:r>
                            <w:r>
                              <w:rPr>
                                <w:color w:val="171717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commercial/corporate</w:t>
                            </w:r>
                            <w:r>
                              <w:rPr>
                                <w:color w:val="171717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policies.</w:t>
                            </w:r>
                            <w:r>
                              <w:rPr>
                                <w:color w:val="171717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company</w:t>
                            </w:r>
                            <w:r>
                              <w:rPr>
                                <w:color w:val="171717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registration</w:t>
                            </w:r>
                            <w:r>
                              <w:rPr>
                                <w:color w:val="171717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number</w:t>
                            </w:r>
                            <w:r>
                              <w:rPr>
                                <w:color w:val="171717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of</w:t>
                            </w:r>
                            <w:r>
                              <w:rPr>
                                <w:color w:val="171717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 xml:space="preserve">the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insured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must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be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supplied.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If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not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available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at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inception,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coupon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may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be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issued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but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must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be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endorsed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within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 xml:space="preserve">three </w:t>
                            </w:r>
                            <w:r>
                              <w:rPr>
                                <w:color w:val="171717"/>
                              </w:rPr>
                              <w:t>months from inception.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2C875F" id="Textbox 24" o:spid="_x0000_s1031" type="#_x0000_t202" style="position:absolute;margin-left:34.65pt;margin-top:16.9pt;width:519.65pt;height:72.8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4LszQEAAIUDAAAOAAAAZHJzL2Uyb0RvYy54bWysU8Fu2zAMvQ/YPwi6L3azOWiMOEXXLMOA&#10;Yh3Q9QNkWY6FyaImKrHz96MUJym2W7GLTIlPT3yP9Opu7A07KI8abMVvZjlnykpotN1V/OXn9sMt&#10;ZxiEbYQBqyp+VMjv1u/frQZXqjl0YBrlGZFYLAdX8S4EV2YZyk71AmfglKVkC74XgbZ+lzVeDMTe&#10;m2ye54tsAN84D1Ih0unmlOTrxN+2SoantkUVmKk41RbS6tNaxzVbr0S588J1Wk5liDdU0Qtt6dEL&#10;1UYEwfZe/0PVa+kBoQ0zCX0GbaulShpIzU3+l5rnTjiVtJA56C424f+jld8Pz+6HZ2H8DCM1MIlA&#10;9wjyF5I32eCwnDDRUyyR0FHo2Po+fkkCo4vk7fHipxoDk3S4KJbLoig4k5Rbzj8Vi2R4dr3tPIav&#10;CnoWg4p76leqQBweMcT3RXmGxMeMZQPRfizyU51gdLPVxsQc+l39YDw7CGr19vb+y3wbu0sM+BoW&#10;6TYCuxMupSaYsZPek8QoNoz1yHRT8SJi4kkNzZHsGmhiKo6/98Irzsw3Sy2J43UO/Dmoz4EP5gHS&#10;EMZiLdzvA7Q6abzyTgVQr1Ph01zGYXq9T6jr37P+AwAA//8DAFBLAwQUAAYACAAAACEAj2FzKuEA&#10;AAAKAQAADwAAAGRycy9kb3ducmV2LnhtbEyPQU/CQBCF7yb+h82YeJMtVte2dksMCZGDHgAlHJd2&#10;aBu7s013gfLvHU56m5f38uZ7+Wy0nTjh4FtHGqaTCARS6aqWag1fm8VDAsIHQ5XpHKGGC3qYFbc3&#10;uckqd6YVntahFlxCPjMamhD6TEpfNmiNn7geib2DG6wJLIdaVoM5c7nt5GMUKWlNS/yhMT3OGyx/&#10;1kerIfl+3sw/F1tctof33WqpPtQlLbW+vxvfXkEEHMNfGK74jA4FM+3dkSovOg0qjTmpIY55wdWf&#10;RokCsefrJX0CWeTy/4TiFwAA//8DAFBLAQItABQABgAIAAAAIQC2gziS/gAAAOEBAAATAAAAAAAA&#10;AAAAAAAAAAAAAABbQ29udGVudF9UeXBlc10ueG1sUEsBAi0AFAAGAAgAAAAhADj9If/WAAAAlAEA&#10;AAsAAAAAAAAAAAAAAAAALwEAAF9yZWxzLy5yZWxzUEsBAi0AFAAGAAgAAAAhAA5jguzNAQAAhQMA&#10;AA4AAAAAAAAAAAAAAAAALgIAAGRycy9lMm9Eb2MueG1sUEsBAi0AFAAGAAgAAAAhAI9hcyrhAAAA&#10;CgEAAA8AAAAAAAAAAAAAAAAAJwQAAGRycy9kb3ducmV2LnhtbFBLBQYAAAAABAAEAPMAAAA1BQAA&#10;AAA=&#10;" filled="f" strokecolor="#f8ae2f" strokeweight=".5pt">
                <v:path arrowok="t"/>
                <v:textbox inset="0,0,0,0">
                  <w:txbxContent>
                    <w:p w14:paraId="22682D1D" w14:textId="77777777" w:rsidR="002B6215" w:rsidRDefault="00000000">
                      <w:pPr>
                        <w:spacing w:before="71"/>
                        <w:ind w:left="6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AA717"/>
                          <w:spacing w:val="-2"/>
                          <w:sz w:val="20"/>
                        </w:rPr>
                        <w:t>COMPANY</w:t>
                      </w:r>
                      <w:r>
                        <w:rPr>
                          <w:b/>
                          <w:color w:val="FAA717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pacing w:val="-2"/>
                          <w:sz w:val="20"/>
                        </w:rPr>
                        <w:t>REGISTRATION</w:t>
                      </w:r>
                      <w:r>
                        <w:rPr>
                          <w:b/>
                          <w:color w:val="FAA717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pacing w:val="-2"/>
                          <w:sz w:val="20"/>
                        </w:rPr>
                        <w:t>NUMBER:</w:t>
                      </w:r>
                    </w:p>
                    <w:p w14:paraId="11976397" w14:textId="77777777" w:rsidR="002B6215" w:rsidRDefault="00000000">
                      <w:pPr>
                        <w:pStyle w:val="BodyText"/>
                        <w:spacing w:before="218" w:line="249" w:lineRule="auto"/>
                        <w:ind w:left="63"/>
                      </w:pPr>
                      <w:r>
                        <w:rPr>
                          <w:color w:val="171717"/>
                        </w:rPr>
                        <w:t>This</w:t>
                      </w:r>
                      <w:r>
                        <w:rPr>
                          <w:color w:val="171717"/>
                          <w:spacing w:val="-12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part</w:t>
                      </w:r>
                      <w:r>
                        <w:rPr>
                          <w:color w:val="171717"/>
                          <w:spacing w:val="-12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is</w:t>
                      </w:r>
                      <w:r>
                        <w:rPr>
                          <w:color w:val="171717"/>
                          <w:spacing w:val="-12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to</w:t>
                      </w:r>
                      <w:r>
                        <w:rPr>
                          <w:color w:val="171717"/>
                          <w:spacing w:val="-12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be</w:t>
                      </w:r>
                      <w:r>
                        <w:rPr>
                          <w:color w:val="171717"/>
                          <w:spacing w:val="-12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completed</w:t>
                      </w:r>
                      <w:r>
                        <w:rPr>
                          <w:color w:val="171717"/>
                          <w:spacing w:val="-12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in</w:t>
                      </w:r>
                      <w:r>
                        <w:rPr>
                          <w:color w:val="171717"/>
                          <w:spacing w:val="-12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the</w:t>
                      </w:r>
                      <w:r>
                        <w:rPr>
                          <w:color w:val="171717"/>
                          <w:spacing w:val="-12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case</w:t>
                      </w:r>
                      <w:r>
                        <w:rPr>
                          <w:color w:val="171717"/>
                          <w:spacing w:val="-12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of</w:t>
                      </w:r>
                      <w:r>
                        <w:rPr>
                          <w:color w:val="171717"/>
                          <w:spacing w:val="-12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commercial/corporate</w:t>
                      </w:r>
                      <w:r>
                        <w:rPr>
                          <w:color w:val="171717"/>
                          <w:spacing w:val="-12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policies.</w:t>
                      </w:r>
                      <w:r>
                        <w:rPr>
                          <w:color w:val="171717"/>
                          <w:spacing w:val="-12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The</w:t>
                      </w:r>
                      <w:r>
                        <w:rPr>
                          <w:color w:val="171717"/>
                          <w:spacing w:val="-12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company</w:t>
                      </w:r>
                      <w:r>
                        <w:rPr>
                          <w:color w:val="171717"/>
                          <w:spacing w:val="-12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registration</w:t>
                      </w:r>
                      <w:r>
                        <w:rPr>
                          <w:color w:val="171717"/>
                          <w:spacing w:val="-12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number</w:t>
                      </w:r>
                      <w:r>
                        <w:rPr>
                          <w:color w:val="171717"/>
                          <w:spacing w:val="-12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of</w:t>
                      </w:r>
                      <w:r>
                        <w:rPr>
                          <w:color w:val="171717"/>
                          <w:spacing w:val="-12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 xml:space="preserve">the </w:t>
                      </w:r>
                      <w:r>
                        <w:rPr>
                          <w:color w:val="171717"/>
                          <w:spacing w:val="-2"/>
                        </w:rPr>
                        <w:t>insured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must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be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supplied.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If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not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available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at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inception,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the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coupon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may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be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issued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but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must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be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endorsed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within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 xml:space="preserve">three </w:t>
                      </w:r>
                      <w:r>
                        <w:rPr>
                          <w:color w:val="171717"/>
                        </w:rPr>
                        <w:t>months from inception.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EEFC59" w14:textId="77777777" w:rsidR="002B6215" w:rsidRDefault="002B6215">
      <w:pPr>
        <w:pStyle w:val="BodyText"/>
        <w:sectPr w:rsidR="002B6215">
          <w:pgSz w:w="11940" w:h="16860"/>
          <w:pgMar w:top="1760" w:right="566" w:bottom="640" w:left="566" w:header="821" w:footer="338" w:gutter="0"/>
          <w:cols w:space="720"/>
        </w:sectPr>
      </w:pPr>
    </w:p>
    <w:p w14:paraId="6B5386BF" w14:textId="77777777" w:rsidR="002B6215" w:rsidRDefault="002B6215">
      <w:pPr>
        <w:pStyle w:val="BodyText"/>
        <w:spacing w:before="67"/>
      </w:pPr>
    </w:p>
    <w:p w14:paraId="7E6531DD" w14:textId="77777777" w:rsidR="002B6215" w:rsidRDefault="00000000">
      <w:pPr>
        <w:pStyle w:val="BodyText"/>
        <w:spacing w:before="1" w:line="252" w:lineRule="auto"/>
        <w:ind w:left="153" w:right="843"/>
      </w:pPr>
      <w:r>
        <w:rPr>
          <w:b/>
          <w:color w:val="171717"/>
          <w:spacing w:val="-2"/>
        </w:rPr>
        <w:t>Note:</w:t>
      </w:r>
      <w:r>
        <w:rPr>
          <w:b/>
          <w:color w:val="171717"/>
          <w:spacing w:val="-3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case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Group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Scheme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words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“not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applicable”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should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9"/>
        </w:rPr>
        <w:t xml:space="preserve"> </w:t>
      </w:r>
      <w:proofErr w:type="spellStart"/>
      <w:r>
        <w:rPr>
          <w:color w:val="171717"/>
          <w:spacing w:val="-2"/>
        </w:rPr>
        <w:t>utilised</w:t>
      </w:r>
      <w:proofErr w:type="spellEnd"/>
      <w:r>
        <w:rPr>
          <w:color w:val="171717"/>
          <w:spacing w:val="-2"/>
        </w:rPr>
        <w:t>.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However,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said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details </w:t>
      </w:r>
      <w:r>
        <w:rPr>
          <w:color w:val="171717"/>
        </w:rPr>
        <w:t>should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be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added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on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underlying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policies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for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auditing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and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claims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purposes.</w:t>
      </w:r>
    </w:p>
    <w:p w14:paraId="0B36E6FF" w14:textId="77777777" w:rsidR="002B6215" w:rsidRDefault="00000000">
      <w:pPr>
        <w:pStyle w:val="BodyText"/>
        <w:spacing w:before="143"/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91941F1" wp14:editId="5903AC2E">
                <wp:simplePos x="0" y="0"/>
                <wp:positionH relativeFrom="page">
                  <wp:posOffset>460375</wp:posOffset>
                </wp:positionH>
                <wp:positionV relativeFrom="paragraph">
                  <wp:posOffset>255257</wp:posOffset>
                </wp:positionV>
                <wp:extent cx="6572250" cy="956310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72250" cy="95631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F8AE2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849374F" w14:textId="77777777" w:rsidR="002B6215" w:rsidRDefault="00000000">
                            <w:pPr>
                              <w:spacing w:before="139"/>
                              <w:ind w:left="12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AA717"/>
                                <w:spacing w:val="-2"/>
                                <w:sz w:val="20"/>
                              </w:rPr>
                              <w:t>HOLDING</w:t>
                            </w:r>
                            <w:r>
                              <w:rPr>
                                <w:b/>
                                <w:color w:val="FAA717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pacing w:val="-2"/>
                                <w:sz w:val="20"/>
                              </w:rPr>
                              <w:t>COMPANY</w:t>
                            </w:r>
                            <w:r>
                              <w:rPr>
                                <w:b/>
                                <w:color w:val="FAA717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pacing w:val="-4"/>
                                <w:sz w:val="20"/>
                              </w:rPr>
                              <w:t>NAME:</w:t>
                            </w:r>
                          </w:p>
                          <w:p w14:paraId="1BDB98F5" w14:textId="77777777" w:rsidR="002B6215" w:rsidRDefault="00000000">
                            <w:pPr>
                              <w:pStyle w:val="BodyText"/>
                              <w:spacing w:before="144" w:line="249" w:lineRule="auto"/>
                              <w:ind w:left="121" w:right="690"/>
                            </w:pPr>
                            <w:r>
                              <w:rPr>
                                <w:color w:val="171717"/>
                              </w:rPr>
                              <w:t>This</w:t>
                            </w:r>
                            <w:r>
                              <w:rPr>
                                <w:color w:val="171717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part</w:t>
                            </w:r>
                            <w:r>
                              <w:rPr>
                                <w:color w:val="171717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is</w:t>
                            </w:r>
                            <w:r>
                              <w:rPr>
                                <w:color w:val="171717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to</w:t>
                            </w:r>
                            <w:r>
                              <w:rPr>
                                <w:color w:val="171717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be</w:t>
                            </w:r>
                            <w:r>
                              <w:rPr>
                                <w:color w:val="171717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completed</w:t>
                            </w:r>
                            <w:r>
                              <w:rPr>
                                <w:color w:val="171717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in</w:t>
                            </w:r>
                            <w:r>
                              <w:rPr>
                                <w:color w:val="171717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case</w:t>
                            </w:r>
                            <w:r>
                              <w:rPr>
                                <w:color w:val="171717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of</w:t>
                            </w:r>
                            <w:r>
                              <w:rPr>
                                <w:color w:val="171717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commercial/corporate</w:t>
                            </w:r>
                            <w:r>
                              <w:rPr>
                                <w:color w:val="171717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policies.</w:t>
                            </w:r>
                            <w:r>
                              <w:rPr>
                                <w:color w:val="171717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holding</w:t>
                            </w:r>
                            <w:r>
                              <w:rPr>
                                <w:color w:val="171717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company</w:t>
                            </w:r>
                            <w:r>
                              <w:rPr>
                                <w:color w:val="171717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name</w:t>
                            </w:r>
                            <w:r>
                              <w:rPr>
                                <w:color w:val="171717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of</w:t>
                            </w:r>
                            <w:r>
                              <w:rPr>
                                <w:color w:val="171717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 xml:space="preserve">the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insured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must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be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supplied.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If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not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available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at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inception,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coupon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may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be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issued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but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must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be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endorsed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 xml:space="preserve">within </w:t>
                            </w:r>
                            <w:r>
                              <w:rPr>
                                <w:color w:val="171717"/>
                              </w:rPr>
                              <w:t>three months from inception.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1941F1" id="Textbox 25" o:spid="_x0000_s1032" type="#_x0000_t202" style="position:absolute;margin-left:36.25pt;margin-top:20.1pt;width:517.5pt;height:75.3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+XLywEAAIUDAAAOAAAAZHJzL2Uyb0RvYy54bWysU8Fu2zAMvQ/YPwi6L05SJOuMOEXXLMOA&#10;Yh3Q7gNkWYqFyaImKrHz96MUJ9nW27CLTIrUI98jvbobOssOKqABV/HZZMqZchIa43YV//6yfXfL&#10;GUbhGmHBqYofFfK79ds3q96Xag4t2EYFRiAOy95XvI3Rl0WBslWdwAl45SioIXQikht2RRNET+id&#10;LebT6bLoITQ+gFSIdLs5Bfk642utZHzSGlVktuLUW8xnyGedzmK9EuUuCN8aObYh/qGLThhHRS9Q&#10;GxEF2wfzCqozMgCCjhMJXQFaG6kyB2Izm/7F5rkVXmUuJA76i0z4/2Dl18Oz/xZYHD7CQAPMJNA/&#10;gvyBpE3ReyzHnKQplkjZieigQ5e+RIHRQ9L2eNFTDZFJulwu3s/nCwpJin1YLG9mWfDi+toHjJ8V&#10;dCwZFQ80r9yBODxiTPVFeU5JxaxjPcHeEGZyEaxptsba7IRd/WADOwga9fb2/tN8m6ZLCH+kJbiN&#10;wPaUl0NjmnUj3xPFRDYO9cBMQyVTTrqpoTmSXD1tTMXx514ExZn94mgkab3ORjgb9dkI0T5AXsLU&#10;rIP7fQRtMscr7tgAzTo3Pu5lWqbf/Zx1/XvWvwAAAP//AwBQSwMEFAAGAAgAAAAhANlK3kHhAAAA&#10;CgEAAA8AAABkcnMvZG93bnJldi54bWxMj0FvwjAMhe+T9h8iT9ptJFSjlNIUTUhoHLYDsE0cQ2va&#10;ao1TNQHKv585sZvt9/T8vWwx2FacsfeNIw3jkQKBVLiyoUrD1271koDwwVBpWkeo4YoeFvnjQ2bS&#10;0l1og+dtqASHkE+NhjqELpXSFzVa40euQ2Lt6HprAq99JcveXDjctjJSKpbWNMQfatPhssbid3uy&#10;GpLvyW75ufrBdXN832/W8Ud8nRVaPz8Nb3MQAYdwN8MNn9EhZ6aDO1HpRathGk3YqeFVRSBu+lhN&#10;+XLgaaYSkHkm/1fI/wAAAP//AwBQSwECLQAUAAYACAAAACEAtoM4kv4AAADhAQAAEwAAAAAAAAAA&#10;AAAAAAAAAAAAW0NvbnRlbnRfVHlwZXNdLnhtbFBLAQItABQABgAIAAAAIQA4/SH/1gAAAJQBAAAL&#10;AAAAAAAAAAAAAAAAAC8BAABfcmVscy8ucmVsc1BLAQItABQABgAIAAAAIQDnL+XLywEAAIUDAAAO&#10;AAAAAAAAAAAAAAAAAC4CAABkcnMvZTJvRG9jLnhtbFBLAQItABQABgAIAAAAIQDZSt5B4QAAAAoB&#10;AAAPAAAAAAAAAAAAAAAAACUEAABkcnMvZG93bnJldi54bWxQSwUGAAAAAAQABADzAAAAMwUAAAAA&#10;" filled="f" strokecolor="#f8ae2f" strokeweight=".5pt">
                <v:path arrowok="t"/>
                <v:textbox inset="0,0,0,0">
                  <w:txbxContent>
                    <w:p w14:paraId="2849374F" w14:textId="77777777" w:rsidR="002B6215" w:rsidRDefault="00000000">
                      <w:pPr>
                        <w:spacing w:before="139"/>
                        <w:ind w:left="12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AA717"/>
                          <w:spacing w:val="-2"/>
                          <w:sz w:val="20"/>
                        </w:rPr>
                        <w:t>HOLDING</w:t>
                      </w:r>
                      <w:r>
                        <w:rPr>
                          <w:b/>
                          <w:color w:val="FAA717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pacing w:val="-2"/>
                          <w:sz w:val="20"/>
                        </w:rPr>
                        <w:t>COMPANY</w:t>
                      </w:r>
                      <w:r>
                        <w:rPr>
                          <w:b/>
                          <w:color w:val="FAA717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pacing w:val="-4"/>
                          <w:sz w:val="20"/>
                        </w:rPr>
                        <w:t>NAME:</w:t>
                      </w:r>
                    </w:p>
                    <w:p w14:paraId="1BDB98F5" w14:textId="77777777" w:rsidR="002B6215" w:rsidRDefault="00000000">
                      <w:pPr>
                        <w:pStyle w:val="BodyText"/>
                        <w:spacing w:before="144" w:line="249" w:lineRule="auto"/>
                        <w:ind w:left="121" w:right="690"/>
                      </w:pPr>
                      <w:r>
                        <w:rPr>
                          <w:color w:val="171717"/>
                        </w:rPr>
                        <w:t>This</w:t>
                      </w:r>
                      <w:r>
                        <w:rPr>
                          <w:color w:val="171717"/>
                          <w:spacing w:val="-11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part</w:t>
                      </w:r>
                      <w:r>
                        <w:rPr>
                          <w:color w:val="171717"/>
                          <w:spacing w:val="-11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is</w:t>
                      </w:r>
                      <w:r>
                        <w:rPr>
                          <w:color w:val="171717"/>
                          <w:spacing w:val="-11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to</w:t>
                      </w:r>
                      <w:r>
                        <w:rPr>
                          <w:color w:val="171717"/>
                          <w:spacing w:val="-11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be</w:t>
                      </w:r>
                      <w:r>
                        <w:rPr>
                          <w:color w:val="171717"/>
                          <w:spacing w:val="-11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completed</w:t>
                      </w:r>
                      <w:r>
                        <w:rPr>
                          <w:color w:val="171717"/>
                          <w:spacing w:val="-11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in</w:t>
                      </w:r>
                      <w:r>
                        <w:rPr>
                          <w:color w:val="171717"/>
                          <w:spacing w:val="-11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the</w:t>
                      </w:r>
                      <w:r>
                        <w:rPr>
                          <w:color w:val="171717"/>
                          <w:spacing w:val="-11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case</w:t>
                      </w:r>
                      <w:r>
                        <w:rPr>
                          <w:color w:val="171717"/>
                          <w:spacing w:val="-11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of</w:t>
                      </w:r>
                      <w:r>
                        <w:rPr>
                          <w:color w:val="171717"/>
                          <w:spacing w:val="-11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commercial/corporate</w:t>
                      </w:r>
                      <w:r>
                        <w:rPr>
                          <w:color w:val="171717"/>
                          <w:spacing w:val="-11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policies.</w:t>
                      </w:r>
                      <w:r>
                        <w:rPr>
                          <w:color w:val="171717"/>
                          <w:spacing w:val="-11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The</w:t>
                      </w:r>
                      <w:r>
                        <w:rPr>
                          <w:color w:val="171717"/>
                          <w:spacing w:val="-11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holding</w:t>
                      </w:r>
                      <w:r>
                        <w:rPr>
                          <w:color w:val="171717"/>
                          <w:spacing w:val="-11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company</w:t>
                      </w:r>
                      <w:r>
                        <w:rPr>
                          <w:color w:val="171717"/>
                          <w:spacing w:val="-11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name</w:t>
                      </w:r>
                      <w:r>
                        <w:rPr>
                          <w:color w:val="171717"/>
                          <w:spacing w:val="-11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of</w:t>
                      </w:r>
                      <w:r>
                        <w:rPr>
                          <w:color w:val="171717"/>
                          <w:spacing w:val="-11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 xml:space="preserve">the </w:t>
                      </w:r>
                      <w:r>
                        <w:rPr>
                          <w:color w:val="171717"/>
                          <w:spacing w:val="-2"/>
                        </w:rPr>
                        <w:t>insured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must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be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supplied.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If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not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available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at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inception,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the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coupon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may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be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issued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but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must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be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endorsed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 xml:space="preserve">within </w:t>
                      </w:r>
                      <w:r>
                        <w:rPr>
                          <w:color w:val="171717"/>
                        </w:rPr>
                        <w:t>three months from inception.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4873EA" w14:textId="77777777" w:rsidR="002B6215" w:rsidRDefault="002B6215">
      <w:pPr>
        <w:pStyle w:val="BodyText"/>
        <w:spacing w:before="11"/>
      </w:pPr>
    </w:p>
    <w:p w14:paraId="7A93C972" w14:textId="77777777" w:rsidR="002B6215" w:rsidRDefault="00000000">
      <w:pPr>
        <w:pStyle w:val="BodyText"/>
        <w:spacing w:line="252" w:lineRule="auto"/>
        <w:ind w:left="153" w:right="843"/>
      </w:pPr>
      <w:r>
        <w:rPr>
          <w:b/>
          <w:color w:val="171717"/>
          <w:spacing w:val="-2"/>
        </w:rPr>
        <w:t>Note:</w:t>
      </w:r>
      <w:r>
        <w:rPr>
          <w:b/>
          <w:color w:val="171717"/>
          <w:spacing w:val="-8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case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Group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Scheme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words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‘not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applicable’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should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9"/>
        </w:rPr>
        <w:t xml:space="preserve"> </w:t>
      </w:r>
      <w:proofErr w:type="spellStart"/>
      <w:r>
        <w:rPr>
          <w:color w:val="171717"/>
          <w:spacing w:val="-2"/>
        </w:rPr>
        <w:t>utilised</w:t>
      </w:r>
      <w:proofErr w:type="spellEnd"/>
      <w:r>
        <w:rPr>
          <w:color w:val="171717"/>
          <w:spacing w:val="-2"/>
        </w:rPr>
        <w:t>.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However,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said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details </w:t>
      </w:r>
      <w:r>
        <w:rPr>
          <w:color w:val="171717"/>
        </w:rPr>
        <w:t>should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be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added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on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underlying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policies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for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auditing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and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claims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purposes.</w:t>
      </w:r>
    </w:p>
    <w:p w14:paraId="12A41AC5" w14:textId="77777777" w:rsidR="002B6215" w:rsidRDefault="00000000">
      <w:pPr>
        <w:pStyle w:val="BodyText"/>
        <w:spacing w:before="10"/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7CF1390C" wp14:editId="4D26877B">
                <wp:simplePos x="0" y="0"/>
                <wp:positionH relativeFrom="page">
                  <wp:posOffset>460375</wp:posOffset>
                </wp:positionH>
                <wp:positionV relativeFrom="paragraph">
                  <wp:posOffset>171056</wp:posOffset>
                </wp:positionV>
                <wp:extent cx="6572250" cy="58864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72250" cy="58864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FFC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CB28957" w14:textId="77777777" w:rsidR="002B6215" w:rsidRDefault="00000000">
                            <w:pPr>
                              <w:spacing w:before="80"/>
                              <w:ind w:left="10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AA717"/>
                                <w:sz w:val="20"/>
                              </w:rPr>
                              <w:t>INSURED</w:t>
                            </w:r>
                            <w:r>
                              <w:rPr>
                                <w:b/>
                                <w:color w:val="FAA717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z w:val="20"/>
                              </w:rPr>
                              <w:t>VAT</w:t>
                            </w:r>
                            <w:r>
                              <w:rPr>
                                <w:b/>
                                <w:color w:val="FAA717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z w:val="20"/>
                              </w:rPr>
                              <w:t>REG.</w:t>
                            </w:r>
                            <w:r>
                              <w:rPr>
                                <w:b/>
                                <w:color w:val="FAA717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pacing w:val="-5"/>
                                <w:sz w:val="20"/>
                              </w:rPr>
                              <w:t>NO:</w:t>
                            </w:r>
                          </w:p>
                          <w:p w14:paraId="284BB303" w14:textId="77777777" w:rsidR="002B6215" w:rsidRDefault="00000000">
                            <w:pPr>
                              <w:pStyle w:val="BodyText"/>
                              <w:spacing w:before="171"/>
                              <w:ind w:left="100"/>
                            </w:pPr>
                            <w:r>
                              <w:rPr>
                                <w:color w:val="171717"/>
                                <w:spacing w:val="-2"/>
                              </w:rPr>
                              <w:t>This</w:t>
                            </w:r>
                            <w:r>
                              <w:rPr>
                                <w:color w:val="171717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part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is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be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completed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providing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VAT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number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F1390C" id="Textbox 26" o:spid="_x0000_s1033" type="#_x0000_t202" style="position:absolute;margin-left:36.25pt;margin-top:13.45pt;width:517.5pt;height:46.3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Zt4ygEAAIUDAAAOAAAAZHJzL2Uyb0RvYy54bWysU8GO0zAQvSPxD5bvNNlCu1XUdAWtipBW&#10;sNKyH+A6dmPheIzHbdK/Z+ymLSw3xMXxeJ6f572ZLB+GzrKjCmjA1fxuUnKmnITGuH3NX75v3y04&#10;wyhcIyw4VfOTQv6wevtm2ftKTaEF26jAiMRh1fuatzH6qihQtqoTOAGvHCU1hE5ECsO+aILoib2z&#10;xbQs50UPofEBpEKk0805yVeZX2sl4zetUUVma061xbyGvO7SWqyWotoH4VsjxzLEP1TRCePo0SvV&#10;RkTBDsH8RdUZGQBBx4mErgCtjVRZA6m5K1+peW6FV1kLmYP+ahP+P1r59fjsnwKLwycYqIFZBPpH&#10;kD+QvCl6j9WISZ5ihYROQgcduvQlCYwukrenq59qiEzS4Xx2P53OKCUpN1ss5h9myfDidtsHjJ8V&#10;dCxtah6oX7kCcXzEeIZeIOkx61hPtO+JM4UI1jRbY20Own63toEdBbV6u12XZe4uPfYHLNFtBLZn&#10;XE6NNVk36j1LTGLjsBuYaWp+nzDpZAfNiezqaWJqjj8PIijO7BdHLUnjddmEy2Z32YRo15CHMBXr&#10;4OMhgjZZ4413LIB6nV0a5zIN0+9xRt3+ntUvAAAA//8DAFBLAwQUAAYACAAAACEANyk5TOAAAAAK&#10;AQAADwAAAGRycy9kb3ducmV2LnhtbEyPQU/DMAyF70j8h8hI3FiySuu20nRCk3bYgUkbIMHNa7y2&#10;onGqJuvKvyc9wc32e3r+Xr4ZbSsG6n3jWMN8pkAQl840XGl4f9s9rUD4gGywdUwafsjDpri/yzEz&#10;7sZHGk6hEjGEfYYa6hC6TEpf1mTRz1xHHLWL6y2GuPaVND3eYrhtZaJUKi02HD/U2NG2pvL7dLUa&#10;vg5HVcr95XP/sbWrdvc6LA44aP34ML48gwg0hj8zTPgRHYrIdHZXNl60GpbJIjo1JOkaxKTP1TJe&#10;ztO0TkEWufxfofgFAAD//wMAUEsBAi0AFAAGAAgAAAAhALaDOJL+AAAA4QEAABMAAAAAAAAAAAAA&#10;AAAAAAAAAFtDb250ZW50X1R5cGVzXS54bWxQSwECLQAUAAYACAAAACEAOP0h/9YAAACUAQAACwAA&#10;AAAAAAAAAAAAAAAvAQAAX3JlbHMvLnJlbHNQSwECLQAUAAYACAAAACEAcPGbeMoBAACFAwAADgAA&#10;AAAAAAAAAAAAAAAuAgAAZHJzL2Uyb0RvYy54bWxQSwECLQAUAAYACAAAACEANyk5TOAAAAAKAQAA&#10;DwAAAAAAAAAAAAAAAAAkBAAAZHJzL2Rvd25yZXYueG1sUEsFBgAAAAAEAAQA8wAAADEFAAAAAA==&#10;" filled="f" strokecolor="#ffc000" strokeweight=".5pt">
                <v:path arrowok="t"/>
                <v:textbox inset="0,0,0,0">
                  <w:txbxContent>
                    <w:p w14:paraId="3CB28957" w14:textId="77777777" w:rsidR="002B6215" w:rsidRDefault="00000000">
                      <w:pPr>
                        <w:spacing w:before="80"/>
                        <w:ind w:left="10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AA717"/>
                          <w:sz w:val="20"/>
                        </w:rPr>
                        <w:t>INSURED</w:t>
                      </w:r>
                      <w:r>
                        <w:rPr>
                          <w:b/>
                          <w:color w:val="FAA717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z w:val="20"/>
                        </w:rPr>
                        <w:t>VAT</w:t>
                      </w:r>
                      <w:r>
                        <w:rPr>
                          <w:b/>
                          <w:color w:val="FAA717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z w:val="20"/>
                        </w:rPr>
                        <w:t>REG.</w:t>
                      </w:r>
                      <w:r>
                        <w:rPr>
                          <w:b/>
                          <w:color w:val="FAA717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pacing w:val="-5"/>
                          <w:sz w:val="20"/>
                        </w:rPr>
                        <w:t>NO:</w:t>
                      </w:r>
                    </w:p>
                    <w:p w14:paraId="284BB303" w14:textId="77777777" w:rsidR="002B6215" w:rsidRDefault="00000000">
                      <w:pPr>
                        <w:pStyle w:val="BodyText"/>
                        <w:spacing w:before="171"/>
                        <w:ind w:left="100"/>
                      </w:pPr>
                      <w:r>
                        <w:rPr>
                          <w:color w:val="171717"/>
                          <w:spacing w:val="-2"/>
                        </w:rPr>
                        <w:t>This</w:t>
                      </w:r>
                      <w:r>
                        <w:rPr>
                          <w:color w:val="171717"/>
                          <w:spacing w:val="-10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part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is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to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be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completed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providing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the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VAT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number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5A2858EB" wp14:editId="58E8040A">
                <wp:simplePos x="0" y="0"/>
                <wp:positionH relativeFrom="page">
                  <wp:posOffset>460375</wp:posOffset>
                </wp:positionH>
                <wp:positionV relativeFrom="paragraph">
                  <wp:posOffset>904354</wp:posOffset>
                </wp:positionV>
                <wp:extent cx="6572250" cy="58864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72250" cy="58864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F8AE2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86E4AF6" w14:textId="77777777" w:rsidR="002B6215" w:rsidRDefault="00000000">
                            <w:pPr>
                              <w:spacing w:before="98"/>
                              <w:ind w:left="10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AA717"/>
                                <w:sz w:val="20"/>
                              </w:rPr>
                              <w:t>LEGAL</w:t>
                            </w:r>
                            <w:r>
                              <w:rPr>
                                <w:b/>
                                <w:color w:val="FAA717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pacing w:val="-2"/>
                                <w:sz w:val="20"/>
                              </w:rPr>
                              <w:t>ADDRESS:</w:t>
                            </w:r>
                          </w:p>
                          <w:p w14:paraId="3A3EC291" w14:textId="77777777" w:rsidR="002B6215" w:rsidRDefault="00000000">
                            <w:pPr>
                              <w:pStyle w:val="BodyText"/>
                              <w:spacing w:before="144"/>
                              <w:ind w:left="100"/>
                            </w:pPr>
                            <w:r>
                              <w:rPr>
                                <w:color w:val="171717"/>
                                <w:spacing w:val="-2"/>
                              </w:rPr>
                              <w:t>This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part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is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part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is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be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completed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providing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legal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address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insured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2858EB" id="Textbox 27" o:spid="_x0000_s1034" type="#_x0000_t202" style="position:absolute;margin-left:36.25pt;margin-top:71.2pt;width:517.5pt;height:46.3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pjXyQEAAIUDAAAOAAAAZHJzL2Uyb0RvYy54bWysU9uO0zAQfUfiHyy/03QLLVHUdLVsKUJa&#10;AdLCBziO3Vg4HuNxm/TvGbtpy+UN8eJ4PMfHc85M1vdjb9lRBTTgan43m3OmnITWuH3Nv33dvSo5&#10;wyhcKyw4VfOTQn6/efliPfhKLaAD26rAiMRhNfiadzH6qihQdqoXOAOvHCU1hF5ECsO+aIMYiL23&#10;xWI+XxUDhNYHkAqRTrfnJN9kfq2VjJ+1RhWZrTnVFvMa8tqktdisRbUPwndGTmWIf6iiF8bRo1eq&#10;rYiCHYL5i6o3MgCCjjMJfQFaG6myBlJzN/9DzXMnvMpayBz0V5vw/9HKT8dn/yWwOL6DkRqYRaB/&#10;AvkdyZti8FhNmOQpVkjoJHTUoU9fksDoInl7uvqpxsgkHa6WbxeLJaUk5ZZluXqzTIYXt9s+YPyg&#10;oGdpU/NA/coViOMTxjP0AkmPWccGon1NnClEsKbdGWtzEPbNow3sKKjVu/Lh/WI3PfYbLNFtBXZn&#10;XE5NMOsmvWeJSWwcm5GZtuZlwqSTBtoT2TXQxNQcfxxEUJzZj45aksbrsgmXTXPZhGgfIQ9hKtbB&#10;wyGCNlnjjXcqgHqdXZrmMg3Tr3FG3f6ezU8AAAD//wMAUEsDBBQABgAIAAAAIQDKXOaK4gAAAAsB&#10;AAAPAAAAZHJzL2Rvd25yZXYueG1sTI/BTsJAEIbvJr7DZky8ybaVFqzdEkNC5KAHQI3HpTu0jd3Z&#10;prtAeXuHkx7nny//fFMsRtuJEw6+daQgnkQgkCpnWqoVfOxWD3MQPmgyunOECi7oYVHe3hQ6N+5M&#10;GzxtQy24hHyuFTQh9LmUvmrQaj9xPRLvDm6wOvA41NIM+szltpNJFGXS6pb4QqN7XDZY/WyPVsH8&#10;M90t31dfuG4Pr9+bdfaWXZ4qpe7vxpdnEAHH8AfDVZ/VoWSnvTuS8aJTMEtSJjmfJlMQVyCOZhzt&#10;FSSPaQyyLOT/H8pfAAAA//8DAFBLAQItABQABgAIAAAAIQC2gziS/gAAAOEBAAATAAAAAAAAAAAA&#10;AAAAAAAAAABbQ29udGVudF9UeXBlc10ueG1sUEsBAi0AFAAGAAgAAAAhADj9If/WAAAAlAEAAAsA&#10;AAAAAAAAAAAAAAAALwEAAF9yZWxzLy5yZWxzUEsBAi0AFAAGAAgAAAAhAL3mmNfJAQAAhQMAAA4A&#10;AAAAAAAAAAAAAAAALgIAAGRycy9lMm9Eb2MueG1sUEsBAi0AFAAGAAgAAAAhAMpc5oriAAAACwEA&#10;AA8AAAAAAAAAAAAAAAAAIwQAAGRycy9kb3ducmV2LnhtbFBLBQYAAAAABAAEAPMAAAAyBQAAAAA=&#10;" filled="f" strokecolor="#f8ae2f" strokeweight=".5pt">
                <v:path arrowok="t"/>
                <v:textbox inset="0,0,0,0">
                  <w:txbxContent>
                    <w:p w14:paraId="786E4AF6" w14:textId="77777777" w:rsidR="002B6215" w:rsidRDefault="00000000">
                      <w:pPr>
                        <w:spacing w:before="98"/>
                        <w:ind w:left="10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AA717"/>
                          <w:sz w:val="20"/>
                        </w:rPr>
                        <w:t>LEGAL</w:t>
                      </w:r>
                      <w:r>
                        <w:rPr>
                          <w:b/>
                          <w:color w:val="FAA717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pacing w:val="-2"/>
                          <w:sz w:val="20"/>
                        </w:rPr>
                        <w:t>ADDRESS:</w:t>
                      </w:r>
                    </w:p>
                    <w:p w14:paraId="3A3EC291" w14:textId="77777777" w:rsidR="002B6215" w:rsidRDefault="00000000">
                      <w:pPr>
                        <w:pStyle w:val="BodyText"/>
                        <w:spacing w:before="144"/>
                        <w:ind w:left="100"/>
                      </w:pPr>
                      <w:r>
                        <w:rPr>
                          <w:color w:val="171717"/>
                          <w:spacing w:val="-2"/>
                        </w:rPr>
                        <w:t>This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part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is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part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is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to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be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completed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providing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the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legal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address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of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the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insured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7EFD736" wp14:editId="27201BD1">
                <wp:simplePos x="0" y="0"/>
                <wp:positionH relativeFrom="page">
                  <wp:posOffset>460375</wp:posOffset>
                </wp:positionH>
                <wp:positionV relativeFrom="paragraph">
                  <wp:posOffset>1598790</wp:posOffset>
                </wp:positionV>
                <wp:extent cx="6572250" cy="974725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72250" cy="97472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F8AE2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792C00" w14:textId="77777777" w:rsidR="002B6215" w:rsidRDefault="00000000">
                            <w:pPr>
                              <w:spacing w:before="48"/>
                              <w:ind w:left="10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AA717"/>
                                <w:spacing w:val="-2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FAA717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pacing w:val="-2"/>
                                <w:sz w:val="20"/>
                              </w:rPr>
                              <w:t>INSURED</w:t>
                            </w:r>
                            <w:r>
                              <w:rPr>
                                <w:b/>
                                <w:color w:val="FAA717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pacing w:val="-2"/>
                                <w:sz w:val="20"/>
                              </w:rPr>
                              <w:t>RISK</w:t>
                            </w:r>
                            <w:r>
                              <w:rPr>
                                <w:b/>
                                <w:color w:val="FAA717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pacing w:val="-2"/>
                                <w:sz w:val="20"/>
                              </w:rPr>
                              <w:t>ADDRESSES:</w:t>
                            </w:r>
                          </w:p>
                          <w:p w14:paraId="2E99FB74" w14:textId="77777777" w:rsidR="002B6215" w:rsidRDefault="00000000">
                            <w:pPr>
                              <w:pStyle w:val="BodyText"/>
                              <w:spacing w:before="112" w:line="252" w:lineRule="auto"/>
                              <w:ind w:left="100" w:right="690"/>
                            </w:pPr>
                            <w:r>
                              <w:rPr>
                                <w:color w:val="171717"/>
                                <w:spacing w:val="-2"/>
                              </w:rPr>
                              <w:t>Top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five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risk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addresses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details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(if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more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than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one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address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is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insured)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must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be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supplied.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details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17171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 xml:space="preserve">be </w:t>
                            </w:r>
                            <w:r>
                              <w:rPr>
                                <w:color w:val="171717"/>
                              </w:rPr>
                              <w:t>supplied</w:t>
                            </w:r>
                            <w:r>
                              <w:rPr>
                                <w:color w:val="171717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are:</w:t>
                            </w:r>
                            <w:r>
                              <w:rPr>
                                <w:color w:val="171717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Street</w:t>
                            </w:r>
                            <w:r>
                              <w:rPr>
                                <w:color w:val="171717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name</w:t>
                            </w:r>
                            <w:r>
                              <w:rPr>
                                <w:color w:val="171717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and</w:t>
                            </w:r>
                            <w:r>
                              <w:rPr>
                                <w:color w:val="171717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number,</w:t>
                            </w:r>
                            <w:r>
                              <w:rPr>
                                <w:color w:val="171717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risk</w:t>
                            </w:r>
                            <w:r>
                              <w:rPr>
                                <w:color w:val="171717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city</w:t>
                            </w:r>
                            <w:r>
                              <w:rPr>
                                <w:color w:val="171717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and</w:t>
                            </w:r>
                            <w:r>
                              <w:rPr>
                                <w:color w:val="171717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postal</w:t>
                            </w:r>
                            <w:r>
                              <w:rPr>
                                <w:color w:val="171717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</w:rPr>
                              <w:t>code.</w:t>
                            </w:r>
                          </w:p>
                          <w:p w14:paraId="645069DB" w14:textId="77777777" w:rsidR="002B6215" w:rsidRDefault="00000000">
                            <w:pPr>
                              <w:pStyle w:val="BodyText"/>
                              <w:spacing w:before="163"/>
                              <w:ind w:left="116"/>
                            </w:pPr>
                            <w:r>
                              <w:rPr>
                                <w:color w:val="171717"/>
                                <w:spacing w:val="-2"/>
                              </w:rPr>
                              <w:t>If</w:t>
                            </w:r>
                            <w:r>
                              <w:rPr>
                                <w:color w:val="171717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not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available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at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inception,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coupon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may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be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issued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but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must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be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endorsed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within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three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months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from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inception.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EFD736" id="Textbox 28" o:spid="_x0000_s1035" type="#_x0000_t202" style="position:absolute;margin-left:36.25pt;margin-top:125.9pt;width:517.5pt;height:76.7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hgnyQEAAIUDAAAOAAAAZHJzL2Uyb0RvYy54bWysU9uO0zAQfUfiHyy/03QD3S5R09WypQhp&#10;BUgLH+A4dmPheIzHbdK/Z+ymLZc3xIvj8RwfzzkzWd2PvWUHFdCAq/nNbM6ZchJa43Y1//Z1++qO&#10;M4zCtcKCUzU/KuT365cvVoOvVAkd2FYFRiQOq8HXvIvRV0WBslO9wBl45SipIfQiUhh2RRvEQOy9&#10;Lcr5/LYYILQ+gFSIdLo5Jfk682utZPysNarIbM2ptpjXkNcmrcV6JapdEL4zcipD/EMVvTCOHr1Q&#10;bUQUbB/MX1S9kQEQdJxJ6AvQ2kiVNZCam/kfap474VXWQuagv9iE/49Wfjo8+y+BxfEdjNTALAL9&#10;E8jvSN4Ug8dqwiRPsUJCJ6GjDn36kgRGF8nb48VPNUYm6fB2sSzLBaUk5d4u3yzLRTK8uN72AeMH&#10;BT1Lm5oH6leuQByeMJ6gZ0h6zDo2EO1r4kwhgjXt1libg7BrHm1gB0Gt3t49vC+302O/wRLdRmB3&#10;wuXUBLNu0nuSmMTGsRmZaan4hEknDbRHsmugiak5/tiLoDizHx21JI3XeRPOm+a8CdE+Qh7CVKyD&#10;h30EbbLGK+9UAPU6uzTNZRqmX+OMuv49658AAAD//wMAUEsDBBQABgAIAAAAIQCbvPqE4gAAAAsB&#10;AAAPAAAAZHJzL2Rvd25yZXYueG1sTI/BTsJAEIbvJr7DZky8yW6rLVg7JYaEyEEOgBqPSzu0jd3d&#10;prtAeXuHkx5n5ss/35/PR9OJEw2+dRYhmigQZEtXtbZG+NgtH2YgfNC20p2zhHAhD/Pi9ibXWeXO&#10;dkOnbagFh1ifaYQmhD6T0pcNGe0nrifLt4MbjA48DrWsBn3mcNPJWKlUGt1a/tDonhYNlT/bo0GY&#10;fSa7xXr5Rav28Pa9WaXv6eW5RLy/G19fQAQawx8MV31Wh4Kd9u5oKy86hGmcMIkQJxFXuAKRmvJq&#10;j/CkkkeQRS7/dyh+AQAA//8DAFBLAQItABQABgAIAAAAIQC2gziS/gAAAOEBAAATAAAAAAAAAAAA&#10;AAAAAAAAAABbQ29udGVudF9UeXBlc10ueG1sUEsBAi0AFAAGAAgAAAAhADj9If/WAAAAlAEAAAsA&#10;AAAAAAAAAAAAAAAALwEAAF9yZWxzLy5yZWxzUEsBAi0AFAAGAAgAAAAhAJESGCfJAQAAhQMAAA4A&#10;AAAAAAAAAAAAAAAALgIAAGRycy9lMm9Eb2MueG1sUEsBAi0AFAAGAAgAAAAhAJu8+oTiAAAACwEA&#10;AA8AAAAAAAAAAAAAAAAAIwQAAGRycy9kb3ducmV2LnhtbFBLBQYAAAAABAAEAPMAAAAyBQAAAAA=&#10;" filled="f" strokecolor="#f8ae2f" strokeweight=".5pt">
                <v:path arrowok="t"/>
                <v:textbox inset="0,0,0,0">
                  <w:txbxContent>
                    <w:p w14:paraId="67792C00" w14:textId="77777777" w:rsidR="002B6215" w:rsidRDefault="00000000">
                      <w:pPr>
                        <w:spacing w:before="48"/>
                        <w:ind w:left="10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AA717"/>
                          <w:spacing w:val="-2"/>
                          <w:sz w:val="20"/>
                        </w:rPr>
                        <w:t>THE</w:t>
                      </w:r>
                      <w:r>
                        <w:rPr>
                          <w:b/>
                          <w:color w:val="FAA717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pacing w:val="-2"/>
                          <w:sz w:val="20"/>
                        </w:rPr>
                        <w:t>INSURED</w:t>
                      </w:r>
                      <w:r>
                        <w:rPr>
                          <w:b/>
                          <w:color w:val="FAA717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pacing w:val="-2"/>
                          <w:sz w:val="20"/>
                        </w:rPr>
                        <w:t>RISK</w:t>
                      </w:r>
                      <w:r>
                        <w:rPr>
                          <w:b/>
                          <w:color w:val="FAA717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pacing w:val="-2"/>
                          <w:sz w:val="20"/>
                        </w:rPr>
                        <w:t>ADDRESSES:</w:t>
                      </w:r>
                    </w:p>
                    <w:p w14:paraId="2E99FB74" w14:textId="77777777" w:rsidR="002B6215" w:rsidRDefault="00000000">
                      <w:pPr>
                        <w:pStyle w:val="BodyText"/>
                        <w:spacing w:before="112" w:line="252" w:lineRule="auto"/>
                        <w:ind w:left="100" w:right="690"/>
                      </w:pPr>
                      <w:r>
                        <w:rPr>
                          <w:color w:val="171717"/>
                          <w:spacing w:val="-2"/>
                        </w:rPr>
                        <w:t>Top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five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risk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addresses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details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(if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more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than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one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address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is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insured)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must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be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supplied.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The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details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to</w:t>
                      </w:r>
                      <w:r>
                        <w:rPr>
                          <w:color w:val="171717"/>
                          <w:spacing w:val="-9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 xml:space="preserve">be </w:t>
                      </w:r>
                      <w:r>
                        <w:rPr>
                          <w:color w:val="171717"/>
                        </w:rPr>
                        <w:t>supplied</w:t>
                      </w:r>
                      <w:r>
                        <w:rPr>
                          <w:color w:val="171717"/>
                          <w:spacing w:val="-4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are:</w:t>
                      </w:r>
                      <w:r>
                        <w:rPr>
                          <w:color w:val="171717"/>
                          <w:spacing w:val="-4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Street</w:t>
                      </w:r>
                      <w:r>
                        <w:rPr>
                          <w:color w:val="171717"/>
                          <w:spacing w:val="-4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name</w:t>
                      </w:r>
                      <w:r>
                        <w:rPr>
                          <w:color w:val="171717"/>
                          <w:spacing w:val="-4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and</w:t>
                      </w:r>
                      <w:r>
                        <w:rPr>
                          <w:color w:val="171717"/>
                          <w:spacing w:val="-4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number,</w:t>
                      </w:r>
                      <w:r>
                        <w:rPr>
                          <w:color w:val="171717"/>
                          <w:spacing w:val="-4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risk</w:t>
                      </w:r>
                      <w:r>
                        <w:rPr>
                          <w:color w:val="171717"/>
                          <w:spacing w:val="-4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city</w:t>
                      </w:r>
                      <w:r>
                        <w:rPr>
                          <w:color w:val="171717"/>
                          <w:spacing w:val="-4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and</w:t>
                      </w:r>
                      <w:r>
                        <w:rPr>
                          <w:color w:val="171717"/>
                          <w:spacing w:val="-4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postal</w:t>
                      </w:r>
                      <w:r>
                        <w:rPr>
                          <w:color w:val="171717"/>
                          <w:spacing w:val="-4"/>
                        </w:rPr>
                        <w:t xml:space="preserve"> </w:t>
                      </w:r>
                      <w:r>
                        <w:rPr>
                          <w:color w:val="171717"/>
                        </w:rPr>
                        <w:t>code.</w:t>
                      </w:r>
                    </w:p>
                    <w:p w14:paraId="645069DB" w14:textId="77777777" w:rsidR="002B6215" w:rsidRDefault="00000000">
                      <w:pPr>
                        <w:pStyle w:val="BodyText"/>
                        <w:spacing w:before="163"/>
                        <w:ind w:left="116"/>
                      </w:pPr>
                      <w:r>
                        <w:rPr>
                          <w:color w:val="171717"/>
                          <w:spacing w:val="-2"/>
                        </w:rPr>
                        <w:t>If</w:t>
                      </w:r>
                      <w:r>
                        <w:rPr>
                          <w:color w:val="171717"/>
                          <w:spacing w:val="-10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not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available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at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inception,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the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coupon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may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be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issued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but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must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be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endorsed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within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three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months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from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inception.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A3B0E3" w14:textId="77777777" w:rsidR="002B6215" w:rsidRDefault="002B6215">
      <w:pPr>
        <w:pStyle w:val="BodyText"/>
        <w:spacing w:before="3"/>
        <w:rPr>
          <w:sz w:val="17"/>
        </w:rPr>
      </w:pPr>
    </w:p>
    <w:p w14:paraId="6EC5CC94" w14:textId="77777777" w:rsidR="002B6215" w:rsidRDefault="002B6215">
      <w:pPr>
        <w:pStyle w:val="BodyText"/>
        <w:spacing w:before="11"/>
        <w:rPr>
          <w:sz w:val="11"/>
        </w:rPr>
      </w:pPr>
    </w:p>
    <w:p w14:paraId="35463AFC" w14:textId="77777777" w:rsidR="002B6215" w:rsidRDefault="00000000">
      <w:pPr>
        <w:pStyle w:val="BodyText"/>
        <w:spacing w:before="216" w:line="252" w:lineRule="auto"/>
        <w:ind w:left="153" w:right="843"/>
      </w:pPr>
      <w:r>
        <w:rPr>
          <w:b/>
          <w:color w:val="171717"/>
          <w:spacing w:val="-2"/>
        </w:rPr>
        <w:t>Note:</w:t>
      </w:r>
      <w:r>
        <w:rPr>
          <w:b/>
          <w:color w:val="171717"/>
          <w:spacing w:val="-8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case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Group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Scheme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words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‘not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applicable’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should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9"/>
        </w:rPr>
        <w:t xml:space="preserve"> </w:t>
      </w:r>
      <w:proofErr w:type="spellStart"/>
      <w:r>
        <w:rPr>
          <w:color w:val="171717"/>
          <w:spacing w:val="-2"/>
        </w:rPr>
        <w:t>utilised</w:t>
      </w:r>
      <w:proofErr w:type="spellEnd"/>
      <w:r>
        <w:rPr>
          <w:color w:val="171717"/>
          <w:spacing w:val="-2"/>
        </w:rPr>
        <w:t>.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However,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said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details </w:t>
      </w:r>
      <w:r>
        <w:rPr>
          <w:color w:val="171717"/>
        </w:rPr>
        <w:t>should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be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added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on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underlying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policies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for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auditing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and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claims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purposes.</w:t>
      </w:r>
    </w:p>
    <w:p w14:paraId="62519AB4" w14:textId="77777777" w:rsidR="002B6215" w:rsidRDefault="00000000">
      <w:pPr>
        <w:pStyle w:val="BodyText"/>
        <w:spacing w:before="60"/>
      </w:pPr>
      <w:r>
        <w:rPr>
          <w:noProof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15D7FBAB" wp14:editId="19DE8153">
                <wp:simplePos x="0" y="0"/>
                <wp:positionH relativeFrom="page">
                  <wp:posOffset>457200</wp:posOffset>
                </wp:positionH>
                <wp:positionV relativeFrom="paragraph">
                  <wp:posOffset>199517</wp:posOffset>
                </wp:positionV>
                <wp:extent cx="6578600" cy="594995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8600" cy="594995"/>
                          <a:chOff x="0" y="0"/>
                          <a:chExt cx="6578600" cy="59499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3175" y="3175"/>
                            <a:ext cx="6572250" cy="588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0" h="588645">
                                <a:moveTo>
                                  <a:pt x="0" y="588441"/>
                                </a:moveTo>
                                <a:lnTo>
                                  <a:pt x="6572250" y="588441"/>
                                </a:lnTo>
                                <a:lnTo>
                                  <a:pt x="6572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8441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F8AE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16051" y="459524"/>
                            <a:ext cx="18046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4670" h="12700">
                                <a:moveTo>
                                  <a:pt x="18044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804416" y="12699"/>
                                </a:lnTo>
                                <a:lnTo>
                                  <a:pt x="18044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16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80327" y="72906"/>
                            <a:ext cx="1516380" cy="440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18A697" w14:textId="77777777" w:rsidR="002B6215" w:rsidRDefault="00000000">
                              <w:pPr>
                                <w:spacing w:line="224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AA717"/>
                                  <w:spacing w:val="-2"/>
                                  <w:sz w:val="20"/>
                                </w:rPr>
                                <w:t>PERIOD</w:t>
                              </w:r>
                              <w:r>
                                <w:rPr>
                                  <w:b/>
                                  <w:color w:val="FAA717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AA717"/>
                                  <w:spacing w:val="-2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FAA717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AA717"/>
                                  <w:spacing w:val="-2"/>
                                  <w:sz w:val="20"/>
                                </w:rPr>
                                <w:t>INSURANCE:</w:t>
                              </w:r>
                            </w:p>
                            <w:p w14:paraId="5EBBB79C" w14:textId="77777777" w:rsidR="002B6215" w:rsidRDefault="002B6215">
                              <w:pPr>
                                <w:spacing w:before="10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627FC3D2" w14:textId="77777777" w:rsidR="002B6215" w:rsidRDefault="00000000">
                              <w:pPr>
                                <w:ind w:left="1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71717"/>
                                  <w:spacing w:val="-4"/>
                                  <w:sz w:val="20"/>
                                </w:rPr>
                                <w:t>From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220467" y="371618"/>
                            <a:ext cx="423418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61C8D9" w14:textId="77777777" w:rsidR="002B6215" w:rsidRDefault="00000000">
                              <w:pPr>
                                <w:tabs>
                                  <w:tab w:val="left" w:pos="6647"/>
                                </w:tabs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71717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color w:val="171717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71717"/>
                                  <w:sz w:val="20"/>
                                </w:rPr>
                                <w:t>24h00</w:t>
                              </w:r>
                              <w:r>
                                <w:rPr>
                                  <w:color w:val="171717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71717"/>
                                  <w:sz w:val="20"/>
                                </w:rPr>
                                <w:t xml:space="preserve">on </w:t>
                              </w:r>
                              <w:r>
                                <w:rPr>
                                  <w:color w:val="171717"/>
                                  <w:sz w:val="20"/>
                                  <w:u w:val="single" w:color="161616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D7FBAB" id="Group 29" o:spid="_x0000_s1036" style="position:absolute;margin-left:36pt;margin-top:15.7pt;width:518pt;height:46.85pt;z-index:-15718400;mso-wrap-distance-left:0;mso-wrap-distance-right:0;mso-position-horizontal-relative:page" coordsize="65786,5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AX4tgMAAMwMAAAOAAAAZHJzL2Uyb0RvYy54bWzsV9tu3DYQfS/QfyD0XkuiLqsVvA7SODYK&#10;BEmAuOgzV3dUElWSu5L/vsOhKMneXhInAfpQGNCS4nA4c+acoXz9aupaci6EbHh/cPwrzyFFn/G8&#10;6auD8+vD3U+JQ6Rifc5a3hcH57GQzqubH3+4Hoe0oLzmbV4IAk56mY7DwamVGlLXlVlddExe8aHo&#10;YbHkomMKpqJyc8FG8N61LvW82B25yAfBs0JKeHtrFp0b9F+WRaY+lKUsFGkPDsSm8CnwedRP9+aa&#10;pZVgQ91kcxjsBVF0rOnh0MXVLVOMnERz4aprMsElL9VVxjuXl2WTFZgDZON7z7K5F/w0YC5VOlbD&#10;AhNA+wynF7vN3p/vxfBp+ChM9DB8x7PfJeDijkOVbtf1vFqNp1J0ehMkQSZE9HFBtJgUyeBlHO2S&#10;2APgM1iL9uF+HxnIsxrqcrEtq9/+80aXpeZYDG4JZhyAPXIFSH4dQJ9qNhSIu9QAfBSkyQ9OAGn0&#10;rAMS3898gTeAkz4crDSG80zOcD5DKPB3kUMACBwg8zY4URpZnJIkDhGnJV2WZiep7guOiLPzO6lw&#10;f5XbEavtKJt6OxTAf838FpmvHALMFw4B5h9NGQam9D5dRj0kI5bMhFJDxUwkernj5+KBo6Fa6wYG&#10;YehrXxDqatL2W1MggfGoObDdYM3s74Cet+YIMLi2FvbXWAJelnL/YvOXx2Ytl4UJXSePOSyAgMMt&#10;5G2P2ARQI42B5G2T3zVtixNRHd+0gpwZQH2XvH5L72ZEnpgNQqpbJmtjh0uzWduj2mRqiKMJdeT5&#10;I/BuBKYdHPnHiYnCIe0vPTAbslZ2IOzgaAdCtW84NjusFZz5MP3GxED08QdHAePec0twlloqQbra&#10;wNjqnT1/fVK8bDTPQGw2onkCYjPE//6q8y9Uh3z7bNWFfuxF4ASYEkb7iIaG+VZ5fuKF8W5Wnk93&#10;0KwMJax4tyywaEGf//bCWyIB4ZlAdB1WURnOaytI6QnzV5uX6sOn8X6/sNGI96mv7blfZm0Btf6+&#10;RHZPBCS3OvNj/TeHvDFDrv6vo8vbi1odPQD1j3wiAdXobXRE1PQzh0t70dff3GOJF9AdEnBH9x7W&#10;gKWLniI/DpJZT2HoxXtbfyso3Wf0TTZ3JH1HYU+14ppbkbnsnpVTTccJL2Mfva596as75X+m3wUX&#10;dQpeWCdKqe5tWKlgB3JJtKO1VCENQpC1+TjzQ0rD71OqhU/f6FL7jFLh5yF8MuOdPn/e62/y7Ryv&#10;svWfkJs/AQAA//8DAFBLAwQUAAYACAAAACEAfS00D+AAAAAKAQAADwAAAGRycy9kb3ducmV2Lnht&#10;bEyPQU/DMAyF70j8h8hI3FiajsFUmk7TBJwmJDYkxM1rvLZa41RN1nb/nuwEN9vv6fl7+WqyrRio&#10;941jDWqWgCAunWm40vC1f3tYgvAB2WDrmDRcyMOquL3JMTNu5E8adqESMYR9hhrqELpMSl/WZNHP&#10;XEcctaPrLYa49pU0PY4x3LYyTZInabHh+KHGjjY1lafd2Wp4H3Fcz9XrsD0dN5ef/eLje6tI6/u7&#10;af0CItAU/sxwxY/oUESmgzuz8aLV8JzGKkHDXD2CuOoqWcbLIU7pQoEscvm/QvELAAD//wMAUEsB&#10;Ai0AFAAGAAgAAAAhALaDOJL+AAAA4QEAABMAAAAAAAAAAAAAAAAAAAAAAFtDb250ZW50X1R5cGVz&#10;XS54bWxQSwECLQAUAAYACAAAACEAOP0h/9YAAACUAQAACwAAAAAAAAAAAAAAAAAvAQAAX3JlbHMv&#10;LnJlbHNQSwECLQAUAAYACAAAACEANxAF+LYDAADMDAAADgAAAAAAAAAAAAAAAAAuAgAAZHJzL2Uy&#10;b0RvYy54bWxQSwECLQAUAAYACAAAACEAfS00D+AAAAAKAQAADwAAAAAAAAAAAAAAAAAQBgAAZHJz&#10;L2Rvd25yZXYueG1sUEsFBgAAAAAEAAQA8wAAAB0HAAAAAA==&#10;">
                <v:shape id="Graphic 30" o:spid="_x0000_s1037" style="position:absolute;left:31;top:31;width:65723;height:5887;visibility:visible;mso-wrap-style:square;v-text-anchor:top" coordsize="6572250,588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jqjwQAAANsAAAAPAAAAZHJzL2Rvd25yZXYueG1sRE/LisIw&#10;FN0L/kO4wmxEU0csQzXKjCIIA0odP+Da3D6wuSlNrPXvzWLA5eG8V5ve1KKj1lWWFcymEQjizOqK&#10;CwWXv/3kC4TzyBpry6TgSQ426+FghYm2D06pO/tChBB2CSoovW8SKV1WkkE3tQ1x4HLbGvQBtoXU&#10;LT5CuKnlZxTF0mDFoaHEhrYlZbfz3Sj4Kba73zS+PuPx8bhbYN711/yk1Meo/16C8NT7t/jffdAK&#10;5mF9+BJ+gFy/AAAA//8DAFBLAQItABQABgAIAAAAIQDb4fbL7gAAAIUBAAATAAAAAAAAAAAAAAAA&#10;AAAAAABbQ29udGVudF9UeXBlc10ueG1sUEsBAi0AFAAGAAgAAAAhAFr0LFu/AAAAFQEAAAsAAAAA&#10;AAAAAAAAAAAAHwEAAF9yZWxzLy5yZWxzUEsBAi0AFAAGAAgAAAAhANgOOqPBAAAA2wAAAA8AAAAA&#10;AAAAAAAAAAAABwIAAGRycy9kb3ducmV2LnhtbFBLBQYAAAAAAwADALcAAAD1AgAAAAA=&#10;" path="m,588441r6572250,l6572250,,,,,588441xe" filled="f" strokecolor="#f8ae2f" strokeweight=".5pt">
                  <v:path arrowok="t"/>
                </v:shape>
                <v:shape id="Graphic 31" o:spid="_x0000_s1038" style="position:absolute;left:4160;top:4595;width:18047;height:127;visibility:visible;mso-wrap-style:square;v-text-anchor:top" coordsize="18046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GxLwwAAANsAAAAPAAAAZHJzL2Rvd25yZXYueG1sRI/dasJA&#10;FITvC32H5RS8qxsjhBJdRQotoig0LRXvDtmTH5o9G7JrEt/eFYReDjPzDbNcj6YRPXWutqxgNo1A&#10;EOdW11wq+Pn+eH0D4TyyxsYyKbiSg/Xq+WmJqbYDf1Gf+VIECLsUFVTet6mULq/IoJvaljh4he0M&#10;+iC7UuoOhwA3jYyjKJEGaw4LFbb0XlH+l12MAm8Lo487jOn8ezgVGhP5uU+UmryMmwUIT6P/Dz/a&#10;W61gPoP7l/AD5OoGAAD//wMAUEsBAi0AFAAGAAgAAAAhANvh9svuAAAAhQEAABMAAAAAAAAAAAAA&#10;AAAAAAAAAFtDb250ZW50X1R5cGVzXS54bWxQSwECLQAUAAYACAAAACEAWvQsW78AAAAVAQAACwAA&#10;AAAAAAAAAAAAAAAfAQAAX3JlbHMvLnJlbHNQSwECLQAUAAYACAAAACEAgkBsS8MAAADbAAAADwAA&#10;AAAAAAAAAAAAAAAHAgAAZHJzL2Rvd25yZXYueG1sUEsFBgAAAAADAAMAtwAAAPcCAAAAAA==&#10;" path="m1804416,l,,,12699r1804416,l1804416,xe" fillcolor="#161616" stroked="f">
                  <v:path arrowok="t"/>
                </v:shape>
                <v:shape id="Textbox 32" o:spid="_x0000_s1039" type="#_x0000_t202" style="position:absolute;left:803;top:729;width:15164;height:4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3A18A697" w14:textId="77777777" w:rsidR="002B6215" w:rsidRDefault="00000000">
                        <w:pPr>
                          <w:spacing w:line="224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AA717"/>
                            <w:spacing w:val="-2"/>
                            <w:sz w:val="20"/>
                          </w:rPr>
                          <w:t>PERIOD</w:t>
                        </w:r>
                        <w:r>
                          <w:rPr>
                            <w:b/>
                            <w:color w:val="FAA717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AA717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b/>
                            <w:color w:val="FAA717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AA717"/>
                            <w:spacing w:val="-2"/>
                            <w:sz w:val="20"/>
                          </w:rPr>
                          <w:t>INSURANCE:</w:t>
                        </w:r>
                      </w:p>
                      <w:p w14:paraId="5EBBB79C" w14:textId="77777777" w:rsidR="002B6215" w:rsidRDefault="002B6215">
                        <w:pPr>
                          <w:spacing w:before="10"/>
                          <w:rPr>
                            <w:b/>
                            <w:sz w:val="20"/>
                          </w:rPr>
                        </w:pPr>
                      </w:p>
                      <w:p w14:paraId="627FC3D2" w14:textId="77777777" w:rsidR="002B6215" w:rsidRDefault="00000000">
                        <w:pPr>
                          <w:ind w:left="13"/>
                          <w:rPr>
                            <w:sz w:val="20"/>
                          </w:rPr>
                        </w:pPr>
                        <w:r>
                          <w:rPr>
                            <w:color w:val="171717"/>
                            <w:spacing w:val="-4"/>
                            <w:sz w:val="20"/>
                          </w:rPr>
                          <w:t>From</w:t>
                        </w:r>
                      </w:p>
                    </w:txbxContent>
                  </v:textbox>
                </v:shape>
                <v:shape id="Textbox 33" o:spid="_x0000_s1040" type="#_x0000_t202" style="position:absolute;left:22204;top:3716;width:42342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3761C8D9" w14:textId="77777777" w:rsidR="002B6215" w:rsidRDefault="00000000">
                        <w:pPr>
                          <w:tabs>
                            <w:tab w:val="left" w:pos="6647"/>
                          </w:tabs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171717"/>
                            <w:sz w:val="20"/>
                          </w:rPr>
                          <w:t>To</w:t>
                        </w:r>
                        <w:r>
                          <w:rPr>
                            <w:color w:val="171717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71717"/>
                            <w:sz w:val="20"/>
                          </w:rPr>
                          <w:t>24h00</w:t>
                        </w:r>
                        <w:r>
                          <w:rPr>
                            <w:color w:val="171717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71717"/>
                            <w:sz w:val="20"/>
                          </w:rPr>
                          <w:t xml:space="preserve">on </w:t>
                        </w:r>
                        <w:r>
                          <w:rPr>
                            <w:color w:val="171717"/>
                            <w:sz w:val="20"/>
                            <w:u w:val="single" w:color="161616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FA8DE54" w14:textId="77777777" w:rsidR="002B6215" w:rsidRDefault="00000000">
      <w:pPr>
        <w:pStyle w:val="Heading4"/>
        <w:spacing w:before="153" w:line="249" w:lineRule="auto"/>
      </w:pPr>
      <w:r>
        <w:rPr>
          <w:color w:val="171717"/>
          <w:spacing w:val="-2"/>
        </w:rPr>
        <w:t>Or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time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date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on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which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Nominated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Insurer’s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Policy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may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have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been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terminated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or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become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invalid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 xml:space="preserve">if </w:t>
      </w:r>
      <w:r>
        <w:rPr>
          <w:color w:val="171717"/>
        </w:rPr>
        <w:t>such date be earlier.</w:t>
      </w:r>
    </w:p>
    <w:p w14:paraId="3C662EC8" w14:textId="77777777" w:rsidR="002B6215" w:rsidRDefault="002B6215">
      <w:pPr>
        <w:pStyle w:val="BodyText"/>
        <w:spacing w:before="40"/>
        <w:rPr>
          <w:b/>
        </w:rPr>
      </w:pPr>
    </w:p>
    <w:p w14:paraId="371D88A5" w14:textId="77777777" w:rsidR="002B6215" w:rsidRDefault="00000000">
      <w:pPr>
        <w:pStyle w:val="BodyText"/>
        <w:ind w:left="153"/>
      </w:pP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full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period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recorded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underlying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Policy,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must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entered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here.</w:t>
      </w:r>
    </w:p>
    <w:p w14:paraId="0310018E" w14:textId="77777777" w:rsidR="002B6215" w:rsidRDefault="00000000">
      <w:pPr>
        <w:spacing w:before="81" w:line="470" w:lineRule="auto"/>
        <w:ind w:left="209" w:right="2641" w:hanging="5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8141B75" wp14:editId="066E03DE">
                <wp:simplePos x="0" y="0"/>
                <wp:positionH relativeFrom="page">
                  <wp:posOffset>457898</wp:posOffset>
                </wp:positionH>
                <wp:positionV relativeFrom="paragraph">
                  <wp:posOffset>639914</wp:posOffset>
                </wp:positionV>
                <wp:extent cx="6574790" cy="58864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74790" cy="58864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F8AE2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87FE321" w14:textId="77777777" w:rsidR="002B6215" w:rsidRDefault="00000000">
                            <w:pPr>
                              <w:spacing w:before="41"/>
                              <w:ind w:left="8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AA717"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b/>
                                <w:color w:val="FAA717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z w:val="20"/>
                              </w:rPr>
                              <w:t>SUM</w:t>
                            </w:r>
                            <w:r>
                              <w:rPr>
                                <w:b/>
                                <w:color w:val="FAA717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z w:val="20"/>
                              </w:rPr>
                              <w:t>INSURED:</w:t>
                            </w:r>
                            <w:r>
                              <w:rPr>
                                <w:b/>
                                <w:color w:val="FAA717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pacing w:val="-10"/>
                                <w:sz w:val="20"/>
                              </w:rPr>
                              <w:t>R</w:t>
                            </w:r>
                          </w:p>
                          <w:p w14:paraId="7D391E69" w14:textId="77777777" w:rsidR="002B6215" w:rsidRDefault="00000000">
                            <w:pPr>
                              <w:spacing w:before="181"/>
                              <w:ind w:left="8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171717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171717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171717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Aggregate</w:t>
                            </w:r>
                            <w:r>
                              <w:rPr>
                                <w:b/>
                                <w:color w:val="171717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Limit</w:t>
                            </w:r>
                            <w:r>
                              <w:rPr>
                                <w:b/>
                                <w:color w:val="171717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171717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Liability</w:t>
                            </w:r>
                            <w:r>
                              <w:rPr>
                                <w:b/>
                                <w:color w:val="171717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stated</w:t>
                            </w:r>
                            <w:r>
                              <w:rPr>
                                <w:b/>
                                <w:color w:val="171717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171717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171717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Proviso</w:t>
                            </w:r>
                            <w:r>
                              <w:rPr>
                                <w:b/>
                                <w:color w:val="171717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171717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171717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Coupon</w:t>
                            </w:r>
                            <w:r>
                              <w:rPr>
                                <w:b/>
                                <w:color w:val="171717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Policy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141B75" id="Textbox 34" o:spid="_x0000_s1041" type="#_x0000_t202" style="position:absolute;left:0;text-align:left;margin-left:36.05pt;margin-top:50.4pt;width:517.7pt;height:46.35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P81ywEAAIYDAAAOAAAAZHJzL2Uyb0RvYy54bWysU8GO0zAQvSPxD5bvNNmy7Zao6WrZUoS0&#10;WpAWPsBxnMbC8RiP26R/z9hJ2xXcEBdn7Hl+nvdmsr4fOsOOyqMGW/KbWc6ZshJqbfcl//F9927F&#10;GQZha2HAqpKfFPL7zds3694Vag4tmFp5RiQWi96VvA3BFVmGslWdwBk4ZSnZgO9EoK3fZ7UXPbF3&#10;Jpvn+TLrwdfOg1SIdLodk3yT+JtGyfC1aVAFZkpOtYW0+rRWcc02a1HsvXCtllMZ4h+q6IS29OiF&#10;aiuCYAev/6LqtPSA0ISZhC6DptFSJQ2k5ib/Q81LK5xKWsgcdBeb8P/Ryufji/vmWRg+wkANTCLQ&#10;PYH8ieRN1jssJkz0FAskdBQ6NL6LX5LA6CJ5e7r4qYbAJB0uF3e3dx8oJSm3WK2Wt4toeHa97TyG&#10;zwo6FoOSe+pXqkAcnzCM0DMkPmYs64n2/SIf6wSj6502JubQ76tH49lRUKt3q4dP8930GL6GRbqt&#10;wHbEpdQEM3bSO0qMYsNQDUzX5Ms8guJRBfWJ/OppZEqOvw7CK87MF0s9ifN1Dvw5qM6BD+YR0hTG&#10;ai08HAI0Oom88k4VULOTTdNgxml6vU+o6++z+Q0AAP//AwBQSwMEFAAGAAgAAAAhADMRNMDiAAAA&#10;CwEAAA8AAABkcnMvZG93bnJldi54bWxMj0FvwjAMhe+T9h8iT9ptJGVqgdIUTUhoHLYDsE0cQ2va&#10;ao1TNQHKv585sZvt9/T8vWwx2FacsfeNIw3RSIFAKlzZUKXha7d6mYLwwVBpWkeo4YoeFvnjQ2bS&#10;0l1og+dtqASHkE+NhjqELpXSFzVa40euQ2Lt6HprAq99JcveXDjctnKsVCKtaYg/1KbDZY3F7/Zk&#10;NUy/493yc/WD6+b4vt+sk4/kOiu0fn4a3uYgAg7hboYbPqNDzkwHd6LSi1bDZByxk+9KcYWbIVKT&#10;GMSBp9lrDDLP5P8O+R8AAAD//wMAUEsBAi0AFAAGAAgAAAAhALaDOJL+AAAA4QEAABMAAAAAAAAA&#10;AAAAAAAAAAAAAFtDb250ZW50X1R5cGVzXS54bWxQSwECLQAUAAYACAAAACEAOP0h/9YAAACUAQAA&#10;CwAAAAAAAAAAAAAAAAAvAQAAX3JlbHMvLnJlbHNQSwECLQAUAAYACAAAACEAqBz/NcsBAACGAwAA&#10;DgAAAAAAAAAAAAAAAAAuAgAAZHJzL2Uyb0RvYy54bWxQSwECLQAUAAYACAAAACEAMxE0wOIAAAAL&#10;AQAADwAAAAAAAAAAAAAAAAAlBAAAZHJzL2Rvd25yZXYueG1sUEsFBgAAAAAEAAQA8wAAADQFAAAA&#10;AA==&#10;" filled="f" strokecolor="#f8ae2f" strokeweight=".5pt">
                <v:path arrowok="t"/>
                <v:textbox inset="0,0,0,0">
                  <w:txbxContent>
                    <w:p w14:paraId="187FE321" w14:textId="77777777" w:rsidR="002B6215" w:rsidRDefault="00000000">
                      <w:pPr>
                        <w:spacing w:before="41"/>
                        <w:ind w:left="8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AA717"/>
                          <w:sz w:val="20"/>
                        </w:rPr>
                        <w:t>TOTAL</w:t>
                      </w:r>
                      <w:r>
                        <w:rPr>
                          <w:b/>
                          <w:color w:val="FAA717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z w:val="20"/>
                        </w:rPr>
                        <w:t>SUM</w:t>
                      </w:r>
                      <w:r>
                        <w:rPr>
                          <w:b/>
                          <w:color w:val="FAA717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z w:val="20"/>
                        </w:rPr>
                        <w:t>INSURED:</w:t>
                      </w:r>
                      <w:r>
                        <w:rPr>
                          <w:b/>
                          <w:color w:val="FAA717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pacing w:val="-10"/>
                          <w:sz w:val="20"/>
                        </w:rPr>
                        <w:t>R</w:t>
                      </w:r>
                    </w:p>
                    <w:p w14:paraId="7D391E69" w14:textId="77777777" w:rsidR="002B6215" w:rsidRDefault="00000000">
                      <w:pPr>
                        <w:spacing w:before="181"/>
                        <w:ind w:left="8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171717"/>
                          <w:spacing w:val="-2"/>
                          <w:sz w:val="20"/>
                        </w:rPr>
                        <w:t>Subject</w:t>
                      </w:r>
                      <w:r>
                        <w:rPr>
                          <w:b/>
                          <w:color w:val="171717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71717"/>
                          <w:spacing w:val="-2"/>
                          <w:sz w:val="20"/>
                        </w:rPr>
                        <w:t>to</w:t>
                      </w:r>
                      <w:r>
                        <w:rPr>
                          <w:b/>
                          <w:color w:val="171717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71717"/>
                          <w:spacing w:val="-2"/>
                          <w:sz w:val="20"/>
                        </w:rPr>
                        <w:t>the</w:t>
                      </w:r>
                      <w:r>
                        <w:rPr>
                          <w:b/>
                          <w:color w:val="171717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71717"/>
                          <w:spacing w:val="-2"/>
                          <w:sz w:val="20"/>
                        </w:rPr>
                        <w:t>Aggregate</w:t>
                      </w:r>
                      <w:r>
                        <w:rPr>
                          <w:b/>
                          <w:color w:val="171717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71717"/>
                          <w:spacing w:val="-2"/>
                          <w:sz w:val="20"/>
                        </w:rPr>
                        <w:t>Limit</w:t>
                      </w:r>
                      <w:r>
                        <w:rPr>
                          <w:b/>
                          <w:color w:val="171717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71717"/>
                          <w:spacing w:val="-2"/>
                          <w:sz w:val="20"/>
                        </w:rPr>
                        <w:t>of</w:t>
                      </w:r>
                      <w:r>
                        <w:rPr>
                          <w:b/>
                          <w:color w:val="171717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71717"/>
                          <w:spacing w:val="-2"/>
                          <w:sz w:val="20"/>
                        </w:rPr>
                        <w:t>Liability</w:t>
                      </w:r>
                      <w:r>
                        <w:rPr>
                          <w:b/>
                          <w:color w:val="171717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71717"/>
                          <w:spacing w:val="-2"/>
                          <w:sz w:val="20"/>
                        </w:rPr>
                        <w:t>stated</w:t>
                      </w:r>
                      <w:r>
                        <w:rPr>
                          <w:b/>
                          <w:color w:val="171717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71717"/>
                          <w:spacing w:val="-2"/>
                          <w:sz w:val="20"/>
                        </w:rPr>
                        <w:t>in</w:t>
                      </w:r>
                      <w:r>
                        <w:rPr>
                          <w:b/>
                          <w:color w:val="171717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71717"/>
                          <w:spacing w:val="-2"/>
                          <w:sz w:val="20"/>
                        </w:rPr>
                        <w:t>the</w:t>
                      </w:r>
                      <w:r>
                        <w:rPr>
                          <w:b/>
                          <w:color w:val="171717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71717"/>
                          <w:spacing w:val="-2"/>
                          <w:sz w:val="20"/>
                        </w:rPr>
                        <w:t>Proviso</w:t>
                      </w:r>
                      <w:r>
                        <w:rPr>
                          <w:b/>
                          <w:color w:val="171717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71717"/>
                          <w:spacing w:val="-2"/>
                          <w:sz w:val="20"/>
                        </w:rPr>
                        <w:t>of</w:t>
                      </w:r>
                      <w:r>
                        <w:rPr>
                          <w:b/>
                          <w:color w:val="171717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71717"/>
                          <w:spacing w:val="-2"/>
                          <w:sz w:val="20"/>
                        </w:rPr>
                        <w:t>this</w:t>
                      </w:r>
                      <w:r>
                        <w:rPr>
                          <w:b/>
                          <w:color w:val="171717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71717"/>
                          <w:spacing w:val="-2"/>
                          <w:sz w:val="20"/>
                        </w:rPr>
                        <w:t>Coupon</w:t>
                      </w:r>
                      <w:r>
                        <w:rPr>
                          <w:b/>
                          <w:color w:val="171717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71717"/>
                          <w:spacing w:val="-2"/>
                          <w:sz w:val="20"/>
                        </w:rPr>
                        <w:t>Policy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596FD24" wp14:editId="4C7A2F56">
                <wp:simplePos x="0" y="0"/>
                <wp:positionH relativeFrom="page">
                  <wp:posOffset>463804</wp:posOffset>
                </wp:positionH>
                <wp:positionV relativeFrom="paragraph">
                  <wp:posOffset>1374713</wp:posOffset>
                </wp:positionV>
                <wp:extent cx="6568440" cy="554990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68440" cy="55499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F8AE2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9F8278" w14:textId="77777777" w:rsidR="002B6215" w:rsidRDefault="00000000">
                            <w:pPr>
                              <w:spacing w:before="74"/>
                              <w:ind w:left="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AA717"/>
                                <w:spacing w:val="-2"/>
                                <w:sz w:val="20"/>
                              </w:rPr>
                              <w:t>GROSS</w:t>
                            </w:r>
                            <w:r>
                              <w:rPr>
                                <w:b/>
                                <w:color w:val="FAA717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pacing w:val="-2"/>
                                <w:sz w:val="20"/>
                              </w:rPr>
                              <w:t>PREMIUM:</w:t>
                            </w:r>
                            <w:r>
                              <w:rPr>
                                <w:b/>
                                <w:color w:val="FAA717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AA717"/>
                                <w:spacing w:val="-10"/>
                                <w:sz w:val="20"/>
                              </w:rPr>
                              <w:t>R</w:t>
                            </w:r>
                          </w:p>
                          <w:p w14:paraId="465CE732" w14:textId="77777777" w:rsidR="002B6215" w:rsidRDefault="00000000">
                            <w:pPr>
                              <w:pStyle w:val="BodyText"/>
                              <w:spacing w:before="117"/>
                              <w:ind w:left="70"/>
                            </w:pPr>
                            <w:r>
                              <w:rPr>
                                <w:color w:val="171717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above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premium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is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inclusive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Value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Added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Tax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at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standard</w:t>
                            </w:r>
                            <w:r>
                              <w:rPr>
                                <w:color w:val="17171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</w:rPr>
                              <w:t>rate.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96FD24" id="Textbox 35" o:spid="_x0000_s1042" type="#_x0000_t202" style="position:absolute;left:0;text-align:left;margin-left:36.5pt;margin-top:108.25pt;width:517.2pt;height:43.7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osfzgEAAIYDAAAOAAAAZHJzL2Uyb0RvYy54bWysU8Fu2zAMvQ/YPwi6L3bTJEiNOEXXLMOA&#10;Yh3Q9QNkWY6FyaImKrHz96MUJym2W7GLTIlPT3yP9Op+6Aw7KI8abMlvJjlnykqotd2V/PXn9tOS&#10;MwzC1sKAVSU/KuT3648fVr0r1BRaMLXyjEgsFr0reRuCK7IMZas6gRNwylKyAd+JQFu/y2ovemLv&#10;TDbN80XWg6+dB6kQ6XRzSvJ14m8aJcNz06AKzJScagtp9Wmt4pqtV6LYeeFaLccyxDuq6IS29OiF&#10;aiOCYHuv/6HqtPSA0ISJhC6DptFSJQ2k5ib/S81LK5xKWsgcdBeb8P/Ryu+HF/fDszB8hoEamESg&#10;ewL5C8mbrHdYjJjoKRZI6Ch0aHwXvySB0UXy9njxUw2BSTpczBfL2YxSknLz+ezuLhmeXW87j+Gr&#10;go7FoOSe+pUqEIcnDPF9UZwh8TFjWU+0t/P8VCcYXW+1MTGHflc9Gs8Oglq9XT58mW5jd4kB38Ii&#10;3UZge8Kl1AgzdtR7khjFhqEamK7Jl9sIikcV1Efyq6eRKTn+3guvODPfLPUkztc58OegOgc+mEdI&#10;UxirtfCwD9DoJPLKO1ZAzU6Vj4MZp+ntPqGuv8/6DwAAAP//AwBQSwMEFAAGAAgAAAAhAPW467Dj&#10;AAAACwEAAA8AAABkcnMvZG93bnJldi54bWxMj0FPwkAUhO8m/ofNM/Emu6VSoPaVGBIiBzkAajwu&#10;7aNt7L5tuguUf+9y0uNkJjPfZIvBtOJMvWssI0QjBYK4sGXDFcLHfvU0A+G85lK3lgnhSg4W+f1d&#10;ptPSXnhL552vRChhl2qE2vsuldIVNRntRrYjDt7R9kb7IPtKlr2+hHLTyrFSiTS64bBQ646WNRU/&#10;u5NBmH1O9svN6ovWzfHte7tO3pPrvEB8fBheX0B4GvxfGG74AR3ywHSwJy6daBGmcbjiEcZRMgFx&#10;C0Rq+gzigBCreA4yz+T/D/kvAAAA//8DAFBLAQItABQABgAIAAAAIQC2gziS/gAAAOEBAAATAAAA&#10;AAAAAAAAAAAAAAAAAABbQ29udGVudF9UeXBlc10ueG1sUEsBAi0AFAAGAAgAAAAhADj9If/WAAAA&#10;lAEAAAsAAAAAAAAAAAAAAAAALwEAAF9yZWxzLy5yZWxzUEsBAi0AFAAGAAgAAAAhAFrGix/OAQAA&#10;hgMAAA4AAAAAAAAAAAAAAAAALgIAAGRycy9lMm9Eb2MueG1sUEsBAi0AFAAGAAgAAAAhAPW467Dj&#10;AAAACwEAAA8AAAAAAAAAAAAAAAAAKAQAAGRycy9kb3ducmV2LnhtbFBLBQYAAAAABAAEAPMAAAA4&#10;BQAAAAA=&#10;" filled="f" strokecolor="#f8ae2f" strokeweight=".5pt">
                <v:path arrowok="t"/>
                <v:textbox inset="0,0,0,0">
                  <w:txbxContent>
                    <w:p w14:paraId="149F8278" w14:textId="77777777" w:rsidR="002B6215" w:rsidRDefault="00000000">
                      <w:pPr>
                        <w:spacing w:before="74"/>
                        <w:ind w:left="7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AA717"/>
                          <w:spacing w:val="-2"/>
                          <w:sz w:val="20"/>
                        </w:rPr>
                        <w:t>GROSS</w:t>
                      </w:r>
                      <w:r>
                        <w:rPr>
                          <w:b/>
                          <w:color w:val="FAA717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pacing w:val="-2"/>
                          <w:sz w:val="20"/>
                        </w:rPr>
                        <w:t>PREMIUM:</w:t>
                      </w:r>
                      <w:r>
                        <w:rPr>
                          <w:b/>
                          <w:color w:val="FAA717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AA717"/>
                          <w:spacing w:val="-10"/>
                          <w:sz w:val="20"/>
                        </w:rPr>
                        <w:t>R</w:t>
                      </w:r>
                    </w:p>
                    <w:p w14:paraId="465CE732" w14:textId="77777777" w:rsidR="002B6215" w:rsidRDefault="00000000">
                      <w:pPr>
                        <w:pStyle w:val="BodyText"/>
                        <w:spacing w:before="117"/>
                        <w:ind w:left="70"/>
                      </w:pPr>
                      <w:r>
                        <w:rPr>
                          <w:color w:val="171717"/>
                          <w:spacing w:val="-2"/>
                        </w:rPr>
                        <w:t>The</w:t>
                      </w:r>
                      <w:r>
                        <w:rPr>
                          <w:color w:val="171717"/>
                          <w:spacing w:val="-10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above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premium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is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inclusive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of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Value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Added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Tax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at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the</w:t>
                      </w:r>
                      <w:r>
                        <w:rPr>
                          <w:color w:val="171717"/>
                          <w:spacing w:val="-8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standard</w:t>
                      </w:r>
                      <w:r>
                        <w:rPr>
                          <w:color w:val="171717"/>
                          <w:spacing w:val="-7"/>
                        </w:rPr>
                        <w:t xml:space="preserve"> </w:t>
                      </w:r>
                      <w:r>
                        <w:rPr>
                          <w:color w:val="171717"/>
                          <w:spacing w:val="-2"/>
                        </w:rPr>
                        <w:t>rate.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171717"/>
          <w:spacing w:val="-2"/>
          <w:sz w:val="20"/>
        </w:rPr>
        <w:t>If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COUPON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being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issued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after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30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days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first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date,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then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enter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date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issued. </w:t>
      </w:r>
      <w:r>
        <w:rPr>
          <w:color w:val="171717"/>
          <w:sz w:val="20"/>
        </w:rPr>
        <w:t>Refer</w:t>
      </w:r>
      <w:r>
        <w:rPr>
          <w:color w:val="171717"/>
          <w:spacing w:val="-1"/>
          <w:sz w:val="20"/>
        </w:rPr>
        <w:t xml:space="preserve"> </w:t>
      </w:r>
      <w:r>
        <w:rPr>
          <w:color w:val="171717"/>
          <w:sz w:val="20"/>
        </w:rPr>
        <w:t>also</w:t>
      </w:r>
      <w:r>
        <w:rPr>
          <w:color w:val="171717"/>
          <w:spacing w:val="-1"/>
          <w:sz w:val="20"/>
        </w:rPr>
        <w:t xml:space="preserve"> </w:t>
      </w:r>
      <w:r>
        <w:rPr>
          <w:color w:val="171717"/>
          <w:sz w:val="20"/>
        </w:rPr>
        <w:t>to</w:t>
      </w:r>
      <w:r>
        <w:rPr>
          <w:color w:val="171717"/>
          <w:spacing w:val="-1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b/>
          <w:color w:val="171717"/>
          <w:sz w:val="20"/>
        </w:rPr>
        <w:t>GENERAL</w:t>
      </w:r>
      <w:r>
        <w:rPr>
          <w:b/>
          <w:color w:val="171717"/>
          <w:spacing w:val="-1"/>
          <w:sz w:val="20"/>
        </w:rPr>
        <w:t xml:space="preserve"> </w:t>
      </w:r>
      <w:r>
        <w:rPr>
          <w:b/>
          <w:color w:val="171717"/>
          <w:sz w:val="20"/>
        </w:rPr>
        <w:t>SECTION:</w:t>
      </w:r>
      <w:r>
        <w:rPr>
          <w:b/>
          <w:color w:val="171717"/>
          <w:spacing w:val="-1"/>
          <w:sz w:val="20"/>
        </w:rPr>
        <w:t xml:space="preserve"> </w:t>
      </w:r>
      <w:r>
        <w:rPr>
          <w:b/>
          <w:color w:val="171717"/>
          <w:sz w:val="20"/>
        </w:rPr>
        <w:t>PERIOD</w:t>
      </w:r>
      <w:r>
        <w:rPr>
          <w:b/>
          <w:color w:val="171717"/>
          <w:spacing w:val="-1"/>
          <w:sz w:val="20"/>
        </w:rPr>
        <w:t xml:space="preserve"> </w:t>
      </w:r>
      <w:r>
        <w:rPr>
          <w:b/>
          <w:color w:val="171717"/>
          <w:sz w:val="20"/>
        </w:rPr>
        <w:t>OF</w:t>
      </w:r>
      <w:r>
        <w:rPr>
          <w:b/>
          <w:color w:val="171717"/>
          <w:spacing w:val="-1"/>
          <w:sz w:val="20"/>
        </w:rPr>
        <w:t xml:space="preserve"> </w:t>
      </w:r>
      <w:r>
        <w:rPr>
          <w:b/>
          <w:color w:val="171717"/>
          <w:sz w:val="20"/>
        </w:rPr>
        <w:t>INSURANCE</w:t>
      </w:r>
    </w:p>
    <w:p w14:paraId="18184F5F" w14:textId="77777777" w:rsidR="002B6215" w:rsidRDefault="002B6215">
      <w:pPr>
        <w:pStyle w:val="BodyText"/>
        <w:spacing w:before="6"/>
        <w:rPr>
          <w:b/>
          <w:sz w:val="17"/>
        </w:rPr>
      </w:pPr>
    </w:p>
    <w:p w14:paraId="77A9BE7C" w14:textId="77777777" w:rsidR="002B6215" w:rsidRDefault="002B6215">
      <w:pPr>
        <w:pStyle w:val="BodyText"/>
        <w:rPr>
          <w:b/>
          <w:sz w:val="17"/>
        </w:rPr>
        <w:sectPr w:rsidR="002B6215">
          <w:pgSz w:w="11940" w:h="16860"/>
          <w:pgMar w:top="2000" w:right="566" w:bottom="620" w:left="566" w:header="821" w:footer="338" w:gutter="0"/>
          <w:cols w:space="720"/>
        </w:sectPr>
      </w:pPr>
    </w:p>
    <w:p w14:paraId="45FD9D1F" w14:textId="77777777" w:rsidR="002B6215" w:rsidRDefault="002B6215">
      <w:pPr>
        <w:pStyle w:val="BodyText"/>
        <w:rPr>
          <w:b/>
        </w:rPr>
      </w:pPr>
    </w:p>
    <w:p w14:paraId="2D8194B1" w14:textId="77777777" w:rsidR="002B6215" w:rsidRDefault="002B6215">
      <w:pPr>
        <w:pStyle w:val="BodyText"/>
        <w:rPr>
          <w:b/>
        </w:rPr>
      </w:pPr>
    </w:p>
    <w:p w14:paraId="5F320964" w14:textId="77777777" w:rsidR="002B6215" w:rsidRDefault="002B6215">
      <w:pPr>
        <w:pStyle w:val="BodyText"/>
        <w:spacing w:before="29"/>
        <w:rPr>
          <w:b/>
        </w:rPr>
      </w:pPr>
    </w:p>
    <w:p w14:paraId="1D9F18EC" w14:textId="77777777" w:rsidR="002B6215" w:rsidRDefault="00000000">
      <w:pPr>
        <w:pStyle w:val="Heading3"/>
        <w:numPr>
          <w:ilvl w:val="1"/>
          <w:numId w:val="14"/>
        </w:numPr>
        <w:tabs>
          <w:tab w:val="left" w:pos="376"/>
        </w:tabs>
        <w:ind w:left="376" w:hanging="214"/>
        <w:rPr>
          <w:color w:val="FAA717"/>
        </w:rPr>
      </w:pPr>
      <w:r>
        <w:rPr>
          <w:color w:val="FAA717"/>
          <w:spacing w:val="-2"/>
        </w:rPr>
        <w:t>SELECTION</w:t>
      </w:r>
      <w:r>
        <w:rPr>
          <w:color w:val="FAA717"/>
          <w:spacing w:val="-8"/>
        </w:rPr>
        <w:t xml:space="preserve"> </w:t>
      </w:r>
      <w:r>
        <w:rPr>
          <w:color w:val="FAA717"/>
          <w:spacing w:val="-2"/>
        </w:rPr>
        <w:t>OF</w:t>
      </w:r>
      <w:r>
        <w:rPr>
          <w:color w:val="FAA717"/>
          <w:spacing w:val="-8"/>
        </w:rPr>
        <w:t xml:space="preserve"> </w:t>
      </w:r>
      <w:r>
        <w:rPr>
          <w:color w:val="FAA717"/>
          <w:spacing w:val="-2"/>
        </w:rPr>
        <w:t>SASRIA</w:t>
      </w:r>
      <w:r>
        <w:rPr>
          <w:color w:val="FAA717"/>
          <w:spacing w:val="-7"/>
        </w:rPr>
        <w:t xml:space="preserve"> </w:t>
      </w:r>
      <w:r>
        <w:rPr>
          <w:color w:val="FAA717"/>
          <w:spacing w:val="-2"/>
        </w:rPr>
        <w:t>COVER</w:t>
      </w:r>
    </w:p>
    <w:p w14:paraId="7B8BD62B" w14:textId="77777777" w:rsidR="002B6215" w:rsidRDefault="002B6215">
      <w:pPr>
        <w:pStyle w:val="BodyText"/>
        <w:spacing w:before="19"/>
        <w:rPr>
          <w:b/>
        </w:rPr>
      </w:pPr>
    </w:p>
    <w:p w14:paraId="3EA437EB" w14:textId="77777777" w:rsidR="002B6215" w:rsidRDefault="00000000">
      <w:pPr>
        <w:pStyle w:val="BodyText"/>
        <w:spacing w:line="249" w:lineRule="auto"/>
        <w:ind w:left="362" w:right="367"/>
      </w:pPr>
      <w:r>
        <w:rPr>
          <w:color w:val="171717"/>
        </w:rPr>
        <w:t>In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order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accommodate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an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Insured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who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wishes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effect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Sasria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cover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on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only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certain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their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assets,</w:t>
      </w:r>
      <w:r>
        <w:rPr>
          <w:color w:val="171717"/>
          <w:spacing w:val="-9"/>
        </w:rPr>
        <w:t xml:space="preserve"> </w:t>
      </w:r>
      <w:proofErr w:type="gramStart"/>
      <w:r>
        <w:rPr>
          <w:color w:val="171717"/>
        </w:rPr>
        <w:t>It</w:t>
      </w:r>
      <w:proofErr w:type="gramEnd"/>
      <w:r>
        <w:rPr>
          <w:color w:val="171717"/>
          <w:spacing w:val="-9"/>
        </w:rPr>
        <w:t xml:space="preserve"> </w:t>
      </w:r>
      <w:r>
        <w:rPr>
          <w:color w:val="171717"/>
        </w:rPr>
        <w:t xml:space="preserve">is </w:t>
      </w:r>
      <w:r>
        <w:rPr>
          <w:color w:val="171717"/>
          <w:spacing w:val="-2"/>
        </w:rPr>
        <w:t>permissible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issue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ONE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underlying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Material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Damage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Policy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including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both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those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risks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requiring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Sasria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cover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 xml:space="preserve">and </w:t>
      </w:r>
      <w:r>
        <w:rPr>
          <w:color w:val="171717"/>
        </w:rPr>
        <w:t>those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not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requiring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Sasria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cover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subject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following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provisions:</w:t>
      </w:r>
    </w:p>
    <w:p w14:paraId="3D01F56F" w14:textId="77777777" w:rsidR="002B6215" w:rsidRDefault="002B6215">
      <w:pPr>
        <w:pStyle w:val="BodyText"/>
        <w:spacing w:before="61"/>
      </w:pPr>
    </w:p>
    <w:p w14:paraId="0F316C9B" w14:textId="77777777" w:rsidR="002B6215" w:rsidRDefault="00000000">
      <w:pPr>
        <w:pStyle w:val="ListParagraph"/>
        <w:numPr>
          <w:ilvl w:val="0"/>
          <w:numId w:val="10"/>
        </w:numPr>
        <w:tabs>
          <w:tab w:val="left" w:pos="514"/>
        </w:tabs>
        <w:spacing w:line="249" w:lineRule="auto"/>
        <w:ind w:right="714"/>
        <w:rPr>
          <w:b/>
          <w:color w:val="171717"/>
          <w:sz w:val="20"/>
        </w:rPr>
      </w:pPr>
      <w:r>
        <w:rPr>
          <w:color w:val="171717"/>
          <w:sz w:val="20"/>
        </w:rPr>
        <w:t>Selection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is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only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permissible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on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those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underlying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policies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where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it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can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be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readily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and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undisputedly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shown,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 xml:space="preserve">to </w:t>
      </w:r>
      <w:r>
        <w:rPr>
          <w:color w:val="171717"/>
          <w:spacing w:val="-2"/>
          <w:sz w:val="20"/>
        </w:rPr>
        <w:t>which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property/risks/items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Sasria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cover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applicable,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well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how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Sum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Insured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for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Sasria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purposes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is </w:t>
      </w:r>
      <w:r>
        <w:rPr>
          <w:color w:val="171717"/>
          <w:sz w:val="20"/>
        </w:rPr>
        <w:t>calculated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according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to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underlying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policy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and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property/risks/items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selected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for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Sasria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covers.</w:t>
      </w:r>
    </w:p>
    <w:p w14:paraId="76204282" w14:textId="77777777" w:rsidR="002B6215" w:rsidRDefault="00000000">
      <w:pPr>
        <w:pStyle w:val="ListParagraph"/>
        <w:numPr>
          <w:ilvl w:val="0"/>
          <w:numId w:val="10"/>
        </w:numPr>
        <w:tabs>
          <w:tab w:val="left" w:pos="514"/>
        </w:tabs>
        <w:spacing w:before="83" w:line="249" w:lineRule="auto"/>
        <w:ind w:right="474"/>
        <w:rPr>
          <w:b/>
          <w:color w:val="171717"/>
          <w:sz w:val="20"/>
        </w:rPr>
      </w:pPr>
      <w:r>
        <w:rPr>
          <w:color w:val="171717"/>
          <w:spacing w:val="-2"/>
          <w:sz w:val="20"/>
        </w:rPr>
        <w:t>Under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heading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“Total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Sum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Insured”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Sasria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Policy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Schedule,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following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must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be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inserted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addition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to </w:t>
      </w:r>
      <w:r>
        <w:rPr>
          <w:color w:val="171717"/>
          <w:sz w:val="20"/>
        </w:rPr>
        <w:t>the</w:t>
      </w:r>
      <w:r>
        <w:rPr>
          <w:color w:val="171717"/>
          <w:spacing w:val="-2"/>
          <w:sz w:val="20"/>
        </w:rPr>
        <w:t xml:space="preserve"> </w:t>
      </w:r>
      <w:r>
        <w:rPr>
          <w:color w:val="171717"/>
          <w:sz w:val="20"/>
        </w:rPr>
        <w:t>monetary</w:t>
      </w:r>
      <w:r>
        <w:rPr>
          <w:color w:val="171717"/>
          <w:spacing w:val="-2"/>
          <w:sz w:val="20"/>
        </w:rPr>
        <w:t xml:space="preserve"> </w:t>
      </w:r>
      <w:r>
        <w:rPr>
          <w:color w:val="171717"/>
          <w:sz w:val="20"/>
        </w:rPr>
        <w:t>value</w:t>
      </w:r>
      <w:r>
        <w:rPr>
          <w:color w:val="171717"/>
          <w:spacing w:val="-2"/>
          <w:sz w:val="20"/>
        </w:rPr>
        <w:t xml:space="preserve"> </w:t>
      </w:r>
      <w:r>
        <w:rPr>
          <w:color w:val="171717"/>
          <w:sz w:val="20"/>
        </w:rPr>
        <w:t>“Selection</w:t>
      </w:r>
      <w:r>
        <w:rPr>
          <w:color w:val="171717"/>
          <w:spacing w:val="-2"/>
          <w:sz w:val="20"/>
        </w:rPr>
        <w:t xml:space="preserve"> </w:t>
      </w:r>
      <w:r>
        <w:rPr>
          <w:color w:val="171717"/>
          <w:sz w:val="20"/>
        </w:rPr>
        <w:t>-</w:t>
      </w:r>
      <w:r>
        <w:rPr>
          <w:color w:val="171717"/>
          <w:spacing w:val="-2"/>
          <w:sz w:val="20"/>
        </w:rPr>
        <w:t xml:space="preserve"> </w:t>
      </w:r>
      <w:r>
        <w:rPr>
          <w:color w:val="171717"/>
          <w:sz w:val="20"/>
        </w:rPr>
        <w:t>Refer</w:t>
      </w:r>
      <w:r>
        <w:rPr>
          <w:color w:val="171717"/>
          <w:spacing w:val="-2"/>
          <w:sz w:val="20"/>
        </w:rPr>
        <w:t xml:space="preserve"> </w:t>
      </w:r>
      <w:r>
        <w:rPr>
          <w:color w:val="171717"/>
          <w:sz w:val="20"/>
        </w:rPr>
        <w:t>attached</w:t>
      </w:r>
      <w:r>
        <w:rPr>
          <w:color w:val="171717"/>
          <w:spacing w:val="-2"/>
          <w:sz w:val="20"/>
        </w:rPr>
        <w:t xml:space="preserve"> </w:t>
      </w:r>
      <w:r>
        <w:rPr>
          <w:color w:val="171717"/>
          <w:sz w:val="20"/>
        </w:rPr>
        <w:t>Schedule.”</w:t>
      </w:r>
    </w:p>
    <w:p w14:paraId="4EA46B03" w14:textId="77777777" w:rsidR="002B6215" w:rsidRDefault="00000000">
      <w:pPr>
        <w:pStyle w:val="ListParagraph"/>
        <w:numPr>
          <w:ilvl w:val="0"/>
          <w:numId w:val="10"/>
        </w:numPr>
        <w:tabs>
          <w:tab w:val="left" w:pos="513"/>
        </w:tabs>
        <w:spacing w:before="82"/>
        <w:ind w:left="513"/>
        <w:rPr>
          <w:b/>
          <w:color w:val="171717"/>
          <w:sz w:val="20"/>
        </w:rPr>
      </w:pPr>
      <w:r>
        <w:rPr>
          <w:color w:val="171717"/>
          <w:spacing w:val="-2"/>
          <w:sz w:val="20"/>
        </w:rPr>
        <w:t>The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Selection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Schedule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must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be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attached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all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Sasria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Policy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Schedules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where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selection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applicable.</w:t>
      </w:r>
    </w:p>
    <w:p w14:paraId="14AA409D" w14:textId="77777777" w:rsidR="002B6215" w:rsidRDefault="00000000">
      <w:pPr>
        <w:pStyle w:val="ListParagraph"/>
        <w:numPr>
          <w:ilvl w:val="0"/>
          <w:numId w:val="10"/>
        </w:numPr>
        <w:tabs>
          <w:tab w:val="left" w:pos="514"/>
        </w:tabs>
        <w:spacing w:before="90" w:line="249" w:lineRule="auto"/>
        <w:ind w:right="468"/>
        <w:rPr>
          <w:b/>
          <w:color w:val="171717"/>
          <w:sz w:val="20"/>
        </w:rPr>
      </w:pPr>
      <w:r>
        <w:rPr>
          <w:color w:val="171717"/>
          <w:spacing w:val="-2"/>
          <w:sz w:val="20"/>
        </w:rPr>
        <w:t>In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event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claim,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Sasria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Policy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Schedule,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Selection</w:t>
      </w:r>
      <w:r>
        <w:rPr>
          <w:color w:val="171717"/>
          <w:spacing w:val="-9"/>
          <w:sz w:val="20"/>
        </w:rPr>
        <w:t xml:space="preserve"> </w:t>
      </w:r>
      <w:proofErr w:type="gramStart"/>
      <w:r>
        <w:rPr>
          <w:color w:val="171717"/>
          <w:spacing w:val="-2"/>
          <w:sz w:val="20"/>
        </w:rPr>
        <w:t>Schedule</w:t>
      </w:r>
      <w:proofErr w:type="gramEnd"/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and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Conventional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Policy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Schedule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must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be </w:t>
      </w:r>
      <w:r>
        <w:rPr>
          <w:color w:val="171717"/>
          <w:sz w:val="20"/>
        </w:rPr>
        <w:t>submitted to Sasria.</w:t>
      </w:r>
    </w:p>
    <w:p w14:paraId="627D7770" w14:textId="77777777" w:rsidR="002B6215" w:rsidRDefault="00000000">
      <w:pPr>
        <w:pStyle w:val="ListParagraph"/>
        <w:numPr>
          <w:ilvl w:val="0"/>
          <w:numId w:val="10"/>
        </w:numPr>
        <w:tabs>
          <w:tab w:val="left" w:pos="514"/>
        </w:tabs>
        <w:spacing w:before="81" w:line="249" w:lineRule="auto"/>
        <w:ind w:right="827"/>
        <w:jc w:val="both"/>
        <w:rPr>
          <w:b/>
          <w:color w:val="171717"/>
          <w:sz w:val="20"/>
        </w:rPr>
      </w:pPr>
      <w:r>
        <w:rPr>
          <w:color w:val="171717"/>
          <w:spacing w:val="-2"/>
          <w:sz w:val="20"/>
        </w:rPr>
        <w:t>It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permissible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elect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have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higher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or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lesser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extension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Sum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Insured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than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what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on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underlying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policy </w:t>
      </w:r>
      <w:r>
        <w:rPr>
          <w:color w:val="171717"/>
          <w:sz w:val="20"/>
        </w:rPr>
        <w:t>which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Material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Damage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cover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attaches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to.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In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such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cases,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a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request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must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be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referred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to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Sasria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with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 xml:space="preserve">signed </w:t>
      </w:r>
      <w:r>
        <w:rPr>
          <w:color w:val="171717"/>
          <w:spacing w:val="-2"/>
          <w:sz w:val="20"/>
        </w:rPr>
        <w:t>and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accepted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closings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proof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that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client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has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opted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for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higher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or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lesser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extension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sums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insured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than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the </w:t>
      </w:r>
      <w:r>
        <w:rPr>
          <w:color w:val="171717"/>
          <w:sz w:val="20"/>
        </w:rPr>
        <w:t>underlying policy.</w:t>
      </w:r>
    </w:p>
    <w:p w14:paraId="025BEA91" w14:textId="77777777" w:rsidR="002B6215" w:rsidRDefault="002B6215">
      <w:pPr>
        <w:pStyle w:val="BodyText"/>
        <w:spacing w:before="173"/>
      </w:pPr>
    </w:p>
    <w:p w14:paraId="1B427F37" w14:textId="77777777" w:rsidR="002B6215" w:rsidRDefault="00000000">
      <w:pPr>
        <w:pStyle w:val="Heading3"/>
        <w:spacing w:before="1"/>
      </w:pPr>
      <w:r>
        <w:rPr>
          <w:color w:val="171717"/>
          <w:spacing w:val="-2"/>
        </w:rPr>
        <w:t>NOTE:</w:t>
      </w:r>
    </w:p>
    <w:p w14:paraId="61171FD9" w14:textId="77777777" w:rsidR="002B6215" w:rsidRDefault="002B6215">
      <w:pPr>
        <w:pStyle w:val="BodyText"/>
        <w:spacing w:before="179"/>
        <w:rPr>
          <w:b/>
        </w:rPr>
      </w:pPr>
    </w:p>
    <w:p w14:paraId="4F2DA185" w14:textId="77777777" w:rsidR="002B6215" w:rsidRDefault="00000000">
      <w:pPr>
        <w:pStyle w:val="BodyText"/>
        <w:spacing w:before="1" w:line="249" w:lineRule="auto"/>
        <w:ind w:left="153" w:right="432"/>
      </w:pPr>
      <w:r>
        <w:rPr>
          <w:color w:val="171717"/>
          <w:spacing w:val="-2"/>
        </w:rPr>
        <w:t>Where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above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provisions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cannot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adhered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to,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selection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not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permissible,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Sasria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cover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must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continue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to </w:t>
      </w:r>
      <w:r>
        <w:rPr>
          <w:color w:val="171717"/>
        </w:rPr>
        <w:t>be issued on the same basis as before.</w:t>
      </w:r>
    </w:p>
    <w:p w14:paraId="249A556B" w14:textId="77777777" w:rsidR="002B6215" w:rsidRDefault="00000000">
      <w:pPr>
        <w:pStyle w:val="BodyText"/>
        <w:spacing w:before="81" w:line="249" w:lineRule="auto"/>
        <w:ind w:left="153" w:right="367"/>
      </w:pPr>
      <w:r>
        <w:rPr>
          <w:color w:val="171717"/>
          <w:spacing w:val="-2"/>
        </w:rPr>
        <w:t>An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insured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may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NOT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choose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select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midterm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may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only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permitted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“select”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with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effect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from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next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 xml:space="preserve">renewal </w:t>
      </w:r>
      <w:r>
        <w:rPr>
          <w:color w:val="171717"/>
        </w:rPr>
        <w:t>date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underlying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policy,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as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refunds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in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premium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allow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for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selection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are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not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permissible.</w:t>
      </w:r>
    </w:p>
    <w:p w14:paraId="4FCBA524" w14:textId="77777777" w:rsidR="002B6215" w:rsidRDefault="00000000">
      <w:pPr>
        <w:pStyle w:val="BodyText"/>
        <w:spacing w:before="82" w:line="249" w:lineRule="auto"/>
        <w:ind w:left="153" w:right="367"/>
      </w:pPr>
      <w:r>
        <w:rPr>
          <w:color w:val="171717"/>
          <w:spacing w:val="-2"/>
        </w:rPr>
        <w:t>For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ease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administration,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either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one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two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schedules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must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used,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Schedule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cases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where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more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appropriate </w:t>
      </w:r>
      <w:r>
        <w:rPr>
          <w:color w:val="171717"/>
        </w:rPr>
        <w:t>to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list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property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included,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and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Schedule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B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where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it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is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more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appropriate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list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property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excluded.</w:t>
      </w:r>
    </w:p>
    <w:p w14:paraId="528B238E" w14:textId="77777777" w:rsidR="002B6215" w:rsidRDefault="002B6215">
      <w:pPr>
        <w:pStyle w:val="BodyText"/>
        <w:spacing w:before="172"/>
      </w:pPr>
    </w:p>
    <w:p w14:paraId="3EDFD162" w14:textId="77777777" w:rsidR="002B6215" w:rsidRDefault="00000000">
      <w:pPr>
        <w:pStyle w:val="BodyText"/>
        <w:spacing w:before="1"/>
        <w:ind w:left="153"/>
      </w:pPr>
      <w:r>
        <w:rPr>
          <w:color w:val="EF3340"/>
          <w:spacing w:val="-2"/>
        </w:rPr>
        <w:t>Selection</w:t>
      </w:r>
      <w:r>
        <w:rPr>
          <w:color w:val="EF3340"/>
          <w:spacing w:val="-10"/>
        </w:rPr>
        <w:t xml:space="preserve"> </w:t>
      </w:r>
      <w:r>
        <w:rPr>
          <w:color w:val="EF3340"/>
          <w:spacing w:val="-2"/>
        </w:rPr>
        <w:t>Schedule</w:t>
      </w:r>
      <w:r>
        <w:rPr>
          <w:color w:val="EF3340"/>
          <w:spacing w:val="-7"/>
        </w:rPr>
        <w:t xml:space="preserve"> </w:t>
      </w:r>
      <w:r>
        <w:rPr>
          <w:color w:val="EF3340"/>
          <w:spacing w:val="-2"/>
        </w:rPr>
        <w:t>A</w:t>
      </w:r>
      <w:r>
        <w:rPr>
          <w:color w:val="EF3340"/>
          <w:spacing w:val="-8"/>
        </w:rPr>
        <w:t xml:space="preserve"> </w:t>
      </w:r>
      <w:r>
        <w:rPr>
          <w:color w:val="EF3340"/>
          <w:spacing w:val="-2"/>
        </w:rPr>
        <w:t>–</w:t>
      </w:r>
      <w:r>
        <w:rPr>
          <w:color w:val="EF3340"/>
          <w:spacing w:val="-8"/>
        </w:rPr>
        <w:t xml:space="preserve"> </w:t>
      </w:r>
      <w:r>
        <w:rPr>
          <w:color w:val="EF3340"/>
          <w:spacing w:val="-2"/>
        </w:rPr>
        <w:t>ANNEXURE</w:t>
      </w:r>
      <w:r>
        <w:rPr>
          <w:color w:val="EF3340"/>
          <w:spacing w:val="-7"/>
        </w:rPr>
        <w:t xml:space="preserve"> </w:t>
      </w:r>
      <w:r>
        <w:rPr>
          <w:color w:val="EF3340"/>
          <w:spacing w:val="-2"/>
        </w:rPr>
        <w:t>28</w:t>
      </w:r>
      <w:r>
        <w:rPr>
          <w:color w:val="EF3340"/>
          <w:spacing w:val="-13"/>
        </w:rPr>
        <w:t xml:space="preserve"> </w:t>
      </w:r>
      <w:r>
        <w:rPr>
          <w:color w:val="171717"/>
          <w:spacing w:val="-2"/>
        </w:rPr>
        <w:t>Refer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Downloads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on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Sasria</w:t>
      </w:r>
      <w:r>
        <w:rPr>
          <w:color w:val="171717"/>
          <w:spacing w:val="-7"/>
        </w:rPr>
        <w:t xml:space="preserve"> </w:t>
      </w:r>
      <w:proofErr w:type="gramStart"/>
      <w:r>
        <w:rPr>
          <w:color w:val="171717"/>
          <w:spacing w:val="-2"/>
        </w:rPr>
        <w:t>website</w:t>
      </w:r>
      <w:proofErr w:type="gramEnd"/>
    </w:p>
    <w:p w14:paraId="2B706B6D" w14:textId="77777777" w:rsidR="002B6215" w:rsidRDefault="00000000">
      <w:pPr>
        <w:spacing w:before="87"/>
        <w:ind w:left="153"/>
        <w:rPr>
          <w:rFonts w:ascii="Calibri"/>
          <w:b/>
          <w:sz w:val="20"/>
        </w:rPr>
      </w:pPr>
      <w:hyperlink r:id="rId12">
        <w:r>
          <w:rPr>
            <w:rFonts w:ascii="Calibri"/>
            <w:b/>
            <w:color w:val="215E9E"/>
            <w:spacing w:val="-2"/>
            <w:sz w:val="20"/>
            <w:u w:val="single" w:color="215E9E"/>
          </w:rPr>
          <w:t>https://sasria.co.za/wp-content/uploads/2026/08/20009-Annexure-28.pdf</w:t>
        </w:r>
      </w:hyperlink>
    </w:p>
    <w:p w14:paraId="12D611BD" w14:textId="77777777" w:rsidR="002B6215" w:rsidRDefault="002B6215">
      <w:pPr>
        <w:pStyle w:val="BodyText"/>
        <w:spacing w:before="155"/>
        <w:rPr>
          <w:rFonts w:ascii="Calibri"/>
          <w:b/>
        </w:rPr>
      </w:pPr>
    </w:p>
    <w:p w14:paraId="39732AAB" w14:textId="77777777" w:rsidR="002B6215" w:rsidRDefault="00000000">
      <w:pPr>
        <w:pStyle w:val="BodyText"/>
        <w:spacing w:before="1"/>
        <w:ind w:left="153"/>
      </w:pPr>
      <w:r>
        <w:rPr>
          <w:color w:val="EF3340"/>
          <w:spacing w:val="-2"/>
        </w:rPr>
        <w:t>Selection</w:t>
      </w:r>
      <w:r>
        <w:rPr>
          <w:color w:val="EF3340"/>
          <w:spacing w:val="-10"/>
        </w:rPr>
        <w:t xml:space="preserve"> </w:t>
      </w:r>
      <w:r>
        <w:rPr>
          <w:color w:val="EF3340"/>
          <w:spacing w:val="-2"/>
        </w:rPr>
        <w:t>Schedule</w:t>
      </w:r>
      <w:r>
        <w:rPr>
          <w:color w:val="EF3340"/>
          <w:spacing w:val="-7"/>
        </w:rPr>
        <w:t xml:space="preserve"> </w:t>
      </w:r>
      <w:r>
        <w:rPr>
          <w:color w:val="EF3340"/>
          <w:spacing w:val="-2"/>
        </w:rPr>
        <w:t>B</w:t>
      </w:r>
      <w:r>
        <w:rPr>
          <w:color w:val="EF3340"/>
          <w:spacing w:val="-8"/>
        </w:rPr>
        <w:t xml:space="preserve"> </w:t>
      </w:r>
      <w:r>
        <w:rPr>
          <w:color w:val="EF3340"/>
          <w:spacing w:val="-2"/>
        </w:rPr>
        <w:t>–</w:t>
      </w:r>
      <w:r>
        <w:rPr>
          <w:color w:val="EF3340"/>
          <w:spacing w:val="-8"/>
        </w:rPr>
        <w:t xml:space="preserve"> </w:t>
      </w:r>
      <w:r>
        <w:rPr>
          <w:color w:val="EF3340"/>
          <w:spacing w:val="-2"/>
        </w:rPr>
        <w:t>ANNEXURE</w:t>
      </w:r>
      <w:r>
        <w:rPr>
          <w:color w:val="EF3340"/>
          <w:spacing w:val="-7"/>
        </w:rPr>
        <w:t xml:space="preserve"> </w:t>
      </w:r>
      <w:r>
        <w:rPr>
          <w:color w:val="EF3340"/>
          <w:spacing w:val="-2"/>
        </w:rPr>
        <w:t>29</w:t>
      </w:r>
      <w:r>
        <w:rPr>
          <w:color w:val="EF3340"/>
          <w:spacing w:val="-13"/>
        </w:rPr>
        <w:t xml:space="preserve"> </w:t>
      </w:r>
      <w:r>
        <w:rPr>
          <w:color w:val="171717"/>
          <w:spacing w:val="-2"/>
        </w:rPr>
        <w:t>Refer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Downloads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on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Sasria</w:t>
      </w:r>
      <w:r>
        <w:rPr>
          <w:color w:val="171717"/>
          <w:spacing w:val="-7"/>
        </w:rPr>
        <w:t xml:space="preserve"> </w:t>
      </w:r>
      <w:proofErr w:type="gramStart"/>
      <w:r>
        <w:rPr>
          <w:color w:val="171717"/>
          <w:spacing w:val="-2"/>
        </w:rPr>
        <w:t>website</w:t>
      </w:r>
      <w:proofErr w:type="gramEnd"/>
    </w:p>
    <w:p w14:paraId="1238C601" w14:textId="77777777" w:rsidR="002B6215" w:rsidRDefault="00000000">
      <w:pPr>
        <w:spacing w:before="87"/>
        <w:ind w:left="153"/>
        <w:rPr>
          <w:rFonts w:ascii="Calibri"/>
          <w:b/>
          <w:sz w:val="20"/>
        </w:rPr>
      </w:pPr>
      <w:hyperlink r:id="rId13">
        <w:r>
          <w:rPr>
            <w:rFonts w:ascii="Calibri"/>
            <w:b/>
            <w:color w:val="215E9E"/>
            <w:spacing w:val="-2"/>
            <w:sz w:val="20"/>
            <w:u w:val="single" w:color="215E9E"/>
          </w:rPr>
          <w:t>https://sasria.co.za/wpc</w:t>
        </w:r>
      </w:hyperlink>
      <w:hyperlink r:id="rId14">
        <w:r>
          <w:rPr>
            <w:rFonts w:ascii="Calibri"/>
            <w:b/>
            <w:color w:val="215E9E"/>
            <w:spacing w:val="-2"/>
            <w:sz w:val="20"/>
            <w:u w:val="single" w:color="215E9E"/>
          </w:rPr>
          <w:t>ontent/uploads/2026/08/20009Anne</w:t>
        </w:r>
      </w:hyperlink>
      <w:hyperlink r:id="rId15">
        <w:r>
          <w:rPr>
            <w:rFonts w:ascii="Calibri"/>
            <w:b/>
            <w:color w:val="215E9E"/>
            <w:spacing w:val="-2"/>
            <w:sz w:val="20"/>
            <w:u w:val="single" w:color="215E9E"/>
          </w:rPr>
          <w:t>xur</w:t>
        </w:r>
      </w:hyperlink>
      <w:hyperlink r:id="rId16">
        <w:r>
          <w:rPr>
            <w:rFonts w:ascii="Calibri"/>
            <w:b/>
            <w:color w:val="215E9E"/>
            <w:spacing w:val="-2"/>
            <w:sz w:val="20"/>
            <w:u w:val="single" w:color="215E9E"/>
          </w:rPr>
          <w:t>e29.pdf</w:t>
        </w:r>
      </w:hyperlink>
    </w:p>
    <w:p w14:paraId="2710CCB6" w14:textId="77777777" w:rsidR="002B6215" w:rsidRDefault="002B6215">
      <w:pPr>
        <w:rPr>
          <w:rFonts w:ascii="Calibri"/>
          <w:b/>
          <w:sz w:val="20"/>
        </w:rPr>
        <w:sectPr w:rsidR="002B6215">
          <w:pgSz w:w="11940" w:h="16860"/>
          <w:pgMar w:top="2000" w:right="566" w:bottom="620" w:left="566" w:header="821" w:footer="338" w:gutter="0"/>
          <w:cols w:space="720"/>
        </w:sectPr>
      </w:pPr>
    </w:p>
    <w:p w14:paraId="4A8A2C5F" w14:textId="77777777" w:rsidR="002B6215" w:rsidRDefault="002B6215">
      <w:pPr>
        <w:pStyle w:val="BodyText"/>
        <w:rPr>
          <w:rFonts w:ascii="Calibri"/>
          <w:b/>
        </w:rPr>
      </w:pPr>
    </w:p>
    <w:p w14:paraId="31D51294" w14:textId="77777777" w:rsidR="002B6215" w:rsidRDefault="002B6215">
      <w:pPr>
        <w:pStyle w:val="BodyText"/>
        <w:rPr>
          <w:rFonts w:ascii="Calibri"/>
          <w:b/>
        </w:rPr>
      </w:pPr>
    </w:p>
    <w:p w14:paraId="563677FA" w14:textId="77777777" w:rsidR="002B6215" w:rsidRDefault="002B6215">
      <w:pPr>
        <w:pStyle w:val="BodyText"/>
        <w:spacing w:before="5"/>
        <w:rPr>
          <w:rFonts w:ascii="Calibri"/>
          <w:b/>
        </w:rPr>
      </w:pPr>
    </w:p>
    <w:p w14:paraId="02A5A537" w14:textId="77777777" w:rsidR="002B6215" w:rsidRDefault="00000000">
      <w:pPr>
        <w:pStyle w:val="Heading3"/>
        <w:numPr>
          <w:ilvl w:val="1"/>
          <w:numId w:val="14"/>
        </w:numPr>
        <w:tabs>
          <w:tab w:val="left" w:pos="477"/>
        </w:tabs>
        <w:ind w:left="477" w:hanging="214"/>
        <w:rPr>
          <w:color w:val="FAA717"/>
        </w:rPr>
      </w:pPr>
      <w:r>
        <w:rPr>
          <w:color w:val="FAA717"/>
          <w:spacing w:val="-2"/>
        </w:rPr>
        <w:t>PREMIUM</w:t>
      </w:r>
      <w:r>
        <w:rPr>
          <w:color w:val="FAA717"/>
          <w:spacing w:val="-9"/>
        </w:rPr>
        <w:t xml:space="preserve"> </w:t>
      </w:r>
      <w:r>
        <w:rPr>
          <w:color w:val="FAA717"/>
          <w:spacing w:val="-2"/>
        </w:rPr>
        <w:t>COMPUTATION</w:t>
      </w:r>
    </w:p>
    <w:p w14:paraId="27BFD7F8" w14:textId="77777777" w:rsidR="002B6215" w:rsidRDefault="002B6215">
      <w:pPr>
        <w:pStyle w:val="BodyText"/>
        <w:spacing w:before="48"/>
        <w:rPr>
          <w:b/>
        </w:rPr>
      </w:pPr>
    </w:p>
    <w:p w14:paraId="05CD064A" w14:textId="77777777" w:rsidR="002B6215" w:rsidRDefault="00000000">
      <w:pPr>
        <w:pStyle w:val="BodyText"/>
        <w:ind w:left="263"/>
      </w:pP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risk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rate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is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applied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total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Sum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Insured.</w:t>
      </w:r>
    </w:p>
    <w:p w14:paraId="2576EA0D" w14:textId="77777777" w:rsidR="002B6215" w:rsidRDefault="00000000">
      <w:pPr>
        <w:pStyle w:val="BodyText"/>
        <w:spacing w:before="121" w:line="252" w:lineRule="auto"/>
        <w:ind w:left="263"/>
      </w:pPr>
      <w:r>
        <w:rPr>
          <w:color w:val="171717"/>
          <w:spacing w:val="-2"/>
        </w:rPr>
        <w:t>However,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discounts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form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Magnitude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Discount,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Voluntary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Deductible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Co-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insurance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facility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may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be applicable.</w:t>
      </w:r>
    </w:p>
    <w:p w14:paraId="5DFDABCB" w14:textId="77777777" w:rsidR="002B6215" w:rsidRDefault="00000000">
      <w:pPr>
        <w:pStyle w:val="BodyText"/>
        <w:spacing w:before="57"/>
        <w:ind w:left="263"/>
      </w:pP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order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that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discounts,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if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applicable,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are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applied,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5"/>
        </w:rPr>
        <w:t>is:</w:t>
      </w:r>
    </w:p>
    <w:p w14:paraId="67B477FD" w14:textId="77777777" w:rsidR="002B6215" w:rsidRDefault="002B6215">
      <w:pPr>
        <w:pStyle w:val="BodyText"/>
        <w:spacing w:before="195"/>
      </w:pPr>
    </w:p>
    <w:p w14:paraId="116C1EAC" w14:textId="77777777" w:rsidR="002B6215" w:rsidRDefault="00000000">
      <w:pPr>
        <w:pStyle w:val="BodyText"/>
        <w:tabs>
          <w:tab w:val="left" w:pos="6665"/>
          <w:tab w:val="left" w:pos="9920"/>
        </w:tabs>
        <w:spacing w:before="1"/>
        <w:ind w:left="256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487086592" behindDoc="1" locked="0" layoutInCell="1" allowOverlap="1" wp14:anchorId="0676C73E" wp14:editId="15C65690">
                <wp:simplePos x="0" y="0"/>
                <wp:positionH relativeFrom="page">
                  <wp:posOffset>4635753</wp:posOffset>
                </wp:positionH>
                <wp:positionV relativeFrom="paragraph">
                  <wp:posOffset>104162</wp:posOffset>
                </wp:positionV>
                <wp:extent cx="2004695" cy="889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469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04695" h="8890">
                              <a:moveTo>
                                <a:pt x="2004313" y="0"/>
                              </a:moveTo>
                              <a:lnTo>
                                <a:pt x="0" y="0"/>
                              </a:lnTo>
                              <a:lnTo>
                                <a:pt x="0" y="8381"/>
                              </a:lnTo>
                              <a:lnTo>
                                <a:pt x="2004313" y="8381"/>
                              </a:lnTo>
                              <a:lnTo>
                                <a:pt x="2004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6161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B7DFF4" id="Graphic 41" o:spid="_x0000_s1026" style="position:absolute;margin-left:365pt;margin-top:8.2pt;width:157.85pt;height:.7pt;z-index:-1622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0469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De8IwIAAL0EAAAOAAAAZHJzL2Uyb0RvYy54bWysVFFr2zAQfh/sPwi9L06aLaQmThktHYPS&#10;FZqyZ0WWYzNZp52U2Pn3O8lWaranlWKQT75Pp+++u/Pmpm81Oyl0DZiCL2ZzzpSRUDbmUPCX3f2n&#10;NWfOC1MKDUYV/Kwcv9l+/LDpbK6uoAZdKmQUxLi8swWvvbd5ljlZq1a4GVhlyFkBtsLTFg9ZiaKj&#10;6K3OrubzVdYBlhZBKufo693g5NsYv6qU9D+qyinPdMGJm48rxnUf1my7EfkBha0bOdIQb2DRisbQ&#10;pZdQd8ILdsTmn1BtIxEcVH4moc2gqhqpYg6UzWL+VzbPtbAq5kLiOHuRyb1fWPl4erZPGKg7+wDy&#10;lyNFss66/OIJGzdi+grbgCXirI8qni8qqt4zSR+pLJ9X1184k+Rbr6+jyJnI01l5dP6bghhHnB6c&#10;H2pQJkvUyZK9SSZSJUMNdayh54xqiJxRDfdDDa3w4VwgF0zWTYjUI4/gbOGkdhBhPqQQ2C4XS85S&#10;IsT0FaPNFEsNNEElX3rbGG/ArJfrReBFwZI7vQfY9Nr/Aic1UzipwanhppB3vPKiBV0/VduBbsr7&#10;RuuQvsPD/lYjOwmSdbEKz8h4AoudMBQ/tMEeyvMTso7mpeDu91Gg4kx/N9SQYbiSgcnYJwO9voU4&#10;glF5dH7X/xRomSWz4J565xFSu4s8tQXxD4ABG04a+Hr0UDWhZyK3gdG4oRmJ+Y/zHIZwuo+o17/O&#10;9g8AAAD//wMAUEsDBBQABgAIAAAAIQBv3X/U4AAAAAoBAAAPAAAAZHJzL2Rvd25yZXYueG1sTI/B&#10;TsMwEETvSPyDtUhcELWB0lQhToVQOcChEgkXbk68JFZiO7KdNvw92xPcdjSj2TfFbrEjO2KIxjsJ&#10;dysBDF3rtXGdhM/69XYLLCbltBq9Qwk/GGFXXl4UKtf+5D7wWKWOUYmLuZLQpzTlnMe2R6viyk/o&#10;yPv2wapEMnRcB3WicjvyeyE23Crj6EOvJnzpsR2q2UqY901WB7M/HN7T21wvgxm+biopr6+W5ydg&#10;CZf0F4YzPqFDSUyNn52ObJSQPQjaksjYrIGdA2L9mAFr6Mq2wMuC/59Q/gIAAP//AwBQSwECLQAU&#10;AAYACAAAACEAtoM4kv4AAADhAQAAEwAAAAAAAAAAAAAAAAAAAAAAW0NvbnRlbnRfVHlwZXNdLnht&#10;bFBLAQItABQABgAIAAAAIQA4/SH/1gAAAJQBAAALAAAAAAAAAAAAAAAAAC8BAABfcmVscy8ucmVs&#10;c1BLAQItABQABgAIAAAAIQD58De8IwIAAL0EAAAOAAAAAAAAAAAAAAAAAC4CAABkcnMvZTJvRG9j&#10;LnhtbFBLAQItABQABgAIAAAAIQBv3X/U4AAAAAoBAAAPAAAAAAAAAAAAAAAAAH0EAABkcnMvZG93&#10;bnJldi54bWxQSwUGAAAAAAQABADzAAAAigUAAAAA&#10;" path="m2004313,l,,,8381r2004313,l2004313,xe" fillcolor="#161616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74F39F43" wp14:editId="4131BC16">
                <wp:simplePos x="0" y="0"/>
                <wp:positionH relativeFrom="page">
                  <wp:posOffset>452169</wp:posOffset>
                </wp:positionH>
                <wp:positionV relativeFrom="paragraph">
                  <wp:posOffset>108353</wp:posOffset>
                </wp:positionV>
                <wp:extent cx="6354445" cy="2045970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4445" cy="20459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710"/>
                              <w:gridCol w:w="579"/>
                              <w:gridCol w:w="3599"/>
                            </w:tblGrid>
                            <w:tr w:rsidR="002B6215" w14:paraId="26C86A29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5710" w:type="dxa"/>
                                </w:tcPr>
                                <w:p w14:paraId="26677EBE" w14:textId="77777777" w:rsidR="002B6215" w:rsidRDefault="00000000">
                                  <w:pPr>
                                    <w:pStyle w:val="TableParagraph"/>
                                    <w:spacing w:before="69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71717"/>
                                      <w:spacing w:val="-4"/>
                                      <w:sz w:val="20"/>
                                    </w:rPr>
                                    <w:t>Magnitude</w:t>
                                  </w:r>
                                  <w:r>
                                    <w:rPr>
                                      <w:color w:val="171717"/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71717"/>
                                      <w:spacing w:val="-2"/>
                                      <w:sz w:val="20"/>
                                    </w:rPr>
                                    <w:t>Discount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 w14:paraId="6B7603E1" w14:textId="77777777" w:rsidR="002B6215" w:rsidRDefault="002B621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9" w:type="dxa"/>
                                </w:tcPr>
                                <w:p w14:paraId="297FCC2C" w14:textId="77777777" w:rsidR="002B6215" w:rsidRDefault="00000000">
                                  <w:pPr>
                                    <w:pStyle w:val="TableParagraph"/>
                                    <w:tabs>
                                      <w:tab w:val="left" w:pos="3405"/>
                                    </w:tabs>
                                    <w:spacing w:before="101"/>
                                    <w:ind w:left="125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color w:val="171717"/>
                                      <w:sz w:val="20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/>
                                      <w:color w:val="171717"/>
                                      <w:spacing w:val="-10"/>
                                      <w:sz w:val="20"/>
                                      <w:u w:val="single" w:color="161616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/>
                                      <w:color w:val="171717"/>
                                      <w:sz w:val="20"/>
                                      <w:u w:val="single" w:color="161616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color w:val="171717"/>
                                      <w:spacing w:val="-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color w:val="171717"/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2B6215" w14:paraId="13F26931" w14:textId="77777777">
                              <w:trPr>
                                <w:trHeight w:val="348"/>
                              </w:trPr>
                              <w:tc>
                                <w:tcPr>
                                  <w:tcW w:w="5710" w:type="dxa"/>
                                </w:tcPr>
                                <w:p w14:paraId="719D66E1" w14:textId="77777777" w:rsidR="002B6215" w:rsidRDefault="00000000">
                                  <w:pPr>
                                    <w:pStyle w:val="TableParagraph"/>
                                    <w:spacing w:before="34"/>
                                    <w:ind w:left="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71717"/>
                                      <w:spacing w:val="-4"/>
                                      <w:sz w:val="20"/>
                                    </w:rPr>
                                    <w:t>Voluntary</w:t>
                                  </w:r>
                                  <w:r>
                                    <w:rPr>
                                      <w:color w:val="171717"/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71717"/>
                                      <w:spacing w:val="-4"/>
                                      <w:sz w:val="20"/>
                                    </w:rPr>
                                    <w:t>Deductible</w:t>
                                  </w:r>
                                  <w:r>
                                    <w:rPr>
                                      <w:color w:val="171717"/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71717"/>
                                      <w:spacing w:val="-4"/>
                                      <w:sz w:val="20"/>
                                    </w:rPr>
                                    <w:t>Discount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 w14:paraId="3E80CA96" w14:textId="77777777" w:rsidR="002B6215" w:rsidRDefault="002B621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9" w:type="dxa"/>
                                </w:tcPr>
                                <w:p w14:paraId="6DE8B847" w14:textId="77777777" w:rsidR="002B6215" w:rsidRDefault="00000000">
                                  <w:pPr>
                                    <w:pStyle w:val="TableParagraph"/>
                                    <w:tabs>
                                      <w:tab w:val="left" w:pos="3405"/>
                                    </w:tabs>
                                    <w:spacing w:before="72"/>
                                    <w:ind w:left="125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color w:val="171717"/>
                                      <w:sz w:val="20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/>
                                      <w:color w:val="171717"/>
                                      <w:spacing w:val="-10"/>
                                      <w:sz w:val="20"/>
                                      <w:u w:val="single" w:color="161616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/>
                                      <w:color w:val="171717"/>
                                      <w:sz w:val="20"/>
                                      <w:u w:val="single" w:color="161616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color w:val="171717"/>
                                      <w:spacing w:val="-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color w:val="171717"/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2B6215" w14:paraId="60DBF943" w14:textId="77777777">
                              <w:trPr>
                                <w:trHeight w:val="622"/>
                              </w:trPr>
                              <w:tc>
                                <w:tcPr>
                                  <w:tcW w:w="5710" w:type="dxa"/>
                                </w:tcPr>
                                <w:p w14:paraId="55BA37C5" w14:textId="77777777" w:rsidR="002B6215" w:rsidRDefault="00000000">
                                  <w:pPr>
                                    <w:pStyle w:val="TableParagraph"/>
                                    <w:spacing w:before="28" w:line="256" w:lineRule="auto"/>
                                    <w:ind w:left="50" w:right="7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71717"/>
                                      <w:spacing w:val="-2"/>
                                      <w:sz w:val="20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2"/>
                                      <w:sz w:val="20"/>
                                    </w:rPr>
                                    <w:t>Premium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2"/>
                                      <w:sz w:val="20"/>
                                    </w:rPr>
                                    <w:t>due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2"/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2"/>
                                      <w:sz w:val="20"/>
                                    </w:rPr>
                                    <w:t>Sasria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2"/>
                                      <w:sz w:val="20"/>
                                    </w:rPr>
                                    <w:t>(less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2"/>
                                      <w:sz w:val="20"/>
                                    </w:rPr>
                                    <w:t>magnitude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2"/>
                                      <w:sz w:val="20"/>
                                    </w:rPr>
                                    <w:t xml:space="preserve">discount 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z w:val="20"/>
                                    </w:rPr>
                                    <w:t>and/or voluntary deductible discount)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 w14:paraId="63FA5888" w14:textId="77777777" w:rsidR="002B6215" w:rsidRDefault="002B621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9" w:type="dxa"/>
                                </w:tcPr>
                                <w:p w14:paraId="16233CB0" w14:textId="77777777" w:rsidR="002B6215" w:rsidRDefault="00000000">
                                  <w:pPr>
                                    <w:pStyle w:val="TableParagraph"/>
                                    <w:tabs>
                                      <w:tab w:val="left" w:pos="3371"/>
                                    </w:tabs>
                                    <w:spacing w:before="73"/>
                                    <w:ind w:left="129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171717"/>
                                      <w:spacing w:val="-10"/>
                                      <w:sz w:val="2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171717"/>
                                      <w:sz w:val="20"/>
                                      <w:u w:val="single" w:color="161616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171717"/>
                                      <w:spacing w:val="-10"/>
                                      <w:sz w:val="20"/>
                                      <w:u w:val="single" w:color="161616"/>
                                    </w:rPr>
                                    <w:t>_</w:t>
                                  </w:r>
                                </w:p>
                              </w:tc>
                            </w:tr>
                            <w:tr w:rsidR="002B6215" w14:paraId="2BC15849" w14:textId="77777777">
                              <w:trPr>
                                <w:trHeight w:val="358"/>
                              </w:trPr>
                              <w:tc>
                                <w:tcPr>
                                  <w:tcW w:w="5710" w:type="dxa"/>
                                </w:tcPr>
                                <w:p w14:paraId="71F66A8F" w14:textId="77777777" w:rsidR="002B6215" w:rsidRDefault="00000000">
                                  <w:pPr>
                                    <w:pStyle w:val="TableParagraph"/>
                                    <w:spacing w:before="79"/>
                                    <w:ind w:left="137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171717"/>
                                      <w:spacing w:val="-5"/>
                                      <w:sz w:val="20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 w14:paraId="1562ED62" w14:textId="77777777" w:rsidR="002B6215" w:rsidRDefault="002B621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9" w:type="dxa"/>
                                </w:tcPr>
                                <w:p w14:paraId="0F397EC7" w14:textId="77777777" w:rsidR="002B6215" w:rsidRDefault="002B621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B6215" w14:paraId="44ABEC27" w14:textId="77777777">
                              <w:trPr>
                                <w:trHeight w:val="294"/>
                              </w:trPr>
                              <w:tc>
                                <w:tcPr>
                                  <w:tcW w:w="5710" w:type="dxa"/>
                                </w:tcPr>
                                <w:p w14:paraId="3364A0A4" w14:textId="77777777" w:rsidR="002B6215" w:rsidRDefault="00000000">
                                  <w:pPr>
                                    <w:pStyle w:val="TableParagraph"/>
                                    <w:spacing w:before="32"/>
                                    <w:ind w:left="13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71717"/>
                                      <w:spacing w:val="-2"/>
                                      <w:sz w:val="20"/>
                                    </w:rPr>
                                    <w:t>Risk</w:t>
                                  </w:r>
                                  <w:r>
                                    <w:rPr>
                                      <w:color w:val="171717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71717"/>
                                      <w:spacing w:val="-2"/>
                                      <w:sz w:val="20"/>
                                    </w:rPr>
                                    <w:t>rate</w:t>
                                  </w:r>
                                  <w:r>
                                    <w:rPr>
                                      <w:color w:val="171717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71717"/>
                                      <w:spacing w:val="-2"/>
                                      <w:sz w:val="20"/>
                                    </w:rPr>
                                    <w:t>applied</w:t>
                                  </w:r>
                                  <w:r>
                                    <w:rPr>
                                      <w:color w:val="171717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71717"/>
                                      <w:spacing w:val="-2"/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color w:val="171717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71717"/>
                                      <w:spacing w:val="-2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color w:val="171717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71717"/>
                                      <w:spacing w:val="-2"/>
                                      <w:sz w:val="20"/>
                                    </w:rPr>
                                    <w:t>Sum</w:t>
                                  </w:r>
                                  <w:r>
                                    <w:rPr>
                                      <w:color w:val="171717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71717"/>
                                      <w:spacing w:val="-2"/>
                                      <w:sz w:val="20"/>
                                    </w:rPr>
                                    <w:t>Insured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  <w:tcBorders>
                                    <w:bottom w:val="single" w:sz="6" w:space="0" w:color="151515"/>
                                  </w:tcBorders>
                                </w:tcPr>
                                <w:p w14:paraId="36738F4B" w14:textId="77777777" w:rsidR="002B6215" w:rsidRDefault="00000000">
                                  <w:pPr>
                                    <w:pStyle w:val="TableParagraph"/>
                                    <w:spacing w:before="32" w:line="243" w:lineRule="exact"/>
                                    <w:ind w:left="79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color w:val="171717"/>
                                      <w:spacing w:val="-10"/>
                                      <w:sz w:val="20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3599" w:type="dxa"/>
                                  <w:tcBorders>
                                    <w:bottom w:val="single" w:sz="6" w:space="0" w:color="151515"/>
                                  </w:tcBorders>
                                </w:tcPr>
                                <w:p w14:paraId="0A4CF050" w14:textId="77777777" w:rsidR="002B6215" w:rsidRDefault="002B621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B6215" w14:paraId="21A08B8F" w14:textId="77777777">
                              <w:trPr>
                                <w:trHeight w:val="337"/>
                              </w:trPr>
                              <w:tc>
                                <w:tcPr>
                                  <w:tcW w:w="5710" w:type="dxa"/>
                                </w:tcPr>
                                <w:p w14:paraId="128F6BC3" w14:textId="77777777" w:rsidR="002B6215" w:rsidRDefault="00000000">
                                  <w:pPr>
                                    <w:pStyle w:val="TableParagraph"/>
                                    <w:spacing w:before="77"/>
                                    <w:ind w:left="13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71717"/>
                                      <w:spacing w:val="-4"/>
                                      <w:sz w:val="20"/>
                                    </w:rPr>
                                    <w:t>Magnitude</w:t>
                                  </w:r>
                                  <w:r>
                                    <w:rPr>
                                      <w:color w:val="171717"/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71717"/>
                                      <w:spacing w:val="-2"/>
                                      <w:sz w:val="20"/>
                                    </w:rPr>
                                    <w:t>Discount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  <w:tcBorders>
                                    <w:top w:val="single" w:sz="6" w:space="0" w:color="151515"/>
                                    <w:bottom w:val="single" w:sz="6" w:space="0" w:color="151515"/>
                                  </w:tcBorders>
                                </w:tcPr>
                                <w:p w14:paraId="2325D848" w14:textId="77777777" w:rsidR="002B6215" w:rsidRDefault="00000000">
                                  <w:pPr>
                                    <w:pStyle w:val="TableParagraph"/>
                                    <w:spacing w:before="74" w:line="243" w:lineRule="exact"/>
                                    <w:ind w:left="79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color w:val="171717"/>
                                      <w:sz w:val="20"/>
                                    </w:rPr>
                                    <w:t xml:space="preserve">R ( </w:t>
                                  </w:r>
                                  <w:r>
                                    <w:rPr>
                                      <w:rFonts w:ascii="Calibri"/>
                                      <w:color w:val="171717"/>
                                      <w:spacing w:val="-10"/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599" w:type="dxa"/>
                                  <w:tcBorders>
                                    <w:top w:val="single" w:sz="6" w:space="0" w:color="151515"/>
                                    <w:bottom w:val="single" w:sz="6" w:space="0" w:color="151515"/>
                                  </w:tcBorders>
                                </w:tcPr>
                                <w:p w14:paraId="7DE6FDB9" w14:textId="77777777" w:rsidR="002B6215" w:rsidRDefault="002B621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B6215" w14:paraId="30692E49" w14:textId="77777777">
                              <w:trPr>
                                <w:trHeight w:val="295"/>
                              </w:trPr>
                              <w:tc>
                                <w:tcPr>
                                  <w:tcW w:w="5710" w:type="dxa"/>
                                </w:tcPr>
                                <w:p w14:paraId="2716AF6A" w14:textId="77777777" w:rsidR="002B6215" w:rsidRDefault="00000000">
                                  <w:pPr>
                                    <w:pStyle w:val="TableParagraph"/>
                                    <w:spacing w:before="35"/>
                                    <w:ind w:left="13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71717"/>
                                      <w:spacing w:val="-4"/>
                                      <w:sz w:val="20"/>
                                    </w:rPr>
                                    <w:t>Coinsurance</w:t>
                                  </w:r>
                                  <w:r>
                                    <w:rPr>
                                      <w:color w:val="171717"/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71717"/>
                                      <w:spacing w:val="-2"/>
                                      <w:sz w:val="20"/>
                                    </w:rPr>
                                    <w:t>Discount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  <w:tcBorders>
                                    <w:top w:val="single" w:sz="6" w:space="0" w:color="151515"/>
                                    <w:bottom w:val="single" w:sz="6" w:space="0" w:color="151515"/>
                                  </w:tcBorders>
                                </w:tcPr>
                                <w:p w14:paraId="2C542D68" w14:textId="77777777" w:rsidR="002B6215" w:rsidRDefault="00000000">
                                  <w:pPr>
                                    <w:pStyle w:val="TableParagraph"/>
                                    <w:spacing w:before="32" w:line="243" w:lineRule="exact"/>
                                    <w:ind w:left="79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color w:val="171717"/>
                                      <w:sz w:val="20"/>
                                    </w:rPr>
                                    <w:t xml:space="preserve">R ( </w:t>
                                  </w:r>
                                  <w:r>
                                    <w:rPr>
                                      <w:rFonts w:ascii="Calibri"/>
                                      <w:color w:val="171717"/>
                                      <w:spacing w:val="-10"/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599" w:type="dxa"/>
                                  <w:tcBorders>
                                    <w:top w:val="single" w:sz="6" w:space="0" w:color="151515"/>
                                    <w:bottom w:val="single" w:sz="6" w:space="0" w:color="151515"/>
                                  </w:tcBorders>
                                </w:tcPr>
                                <w:p w14:paraId="345EB597" w14:textId="77777777" w:rsidR="002B6215" w:rsidRDefault="002B621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B6215" w14:paraId="5A0C120B" w14:textId="77777777">
                              <w:trPr>
                                <w:trHeight w:val="310"/>
                              </w:trPr>
                              <w:tc>
                                <w:tcPr>
                                  <w:tcW w:w="5710" w:type="dxa"/>
                                </w:tcPr>
                                <w:p w14:paraId="4E21647C" w14:textId="77777777" w:rsidR="002B6215" w:rsidRDefault="00000000">
                                  <w:pPr>
                                    <w:pStyle w:val="TableParagraph"/>
                                    <w:spacing w:before="72" w:line="218" w:lineRule="exact"/>
                                    <w:ind w:left="13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71717"/>
                                      <w:spacing w:val="-2"/>
                                      <w:sz w:val="20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2"/>
                                      <w:sz w:val="20"/>
                                    </w:rPr>
                                    <w:t>Premium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2"/>
                                      <w:sz w:val="20"/>
                                    </w:rPr>
                                    <w:t>due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2"/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2"/>
                                      <w:sz w:val="20"/>
                                    </w:rPr>
                                    <w:t>Sasria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2"/>
                                      <w:sz w:val="20"/>
                                    </w:rPr>
                                    <w:t>(less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2"/>
                                      <w:sz w:val="20"/>
                                    </w:rPr>
                                    <w:t>magnitude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2"/>
                                      <w:sz w:val="20"/>
                                    </w:rPr>
                                    <w:t>discount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4"/>
                                      <w:sz w:val="20"/>
                                    </w:rPr>
                                    <w:t>and/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  <w:tcBorders>
                                    <w:top w:val="single" w:sz="6" w:space="0" w:color="151515"/>
                                  </w:tcBorders>
                                </w:tcPr>
                                <w:p w14:paraId="7218CB33" w14:textId="77777777" w:rsidR="002B6215" w:rsidRDefault="00000000">
                                  <w:pPr>
                                    <w:pStyle w:val="TableParagraph"/>
                                    <w:spacing w:before="32"/>
                                    <w:ind w:left="79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171717"/>
                                      <w:sz w:val="20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171717"/>
                                      <w:spacing w:val="-10"/>
                                      <w:sz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3599" w:type="dxa"/>
                                  <w:tcBorders>
                                    <w:top w:val="single" w:sz="6" w:space="0" w:color="151515"/>
                                  </w:tcBorders>
                                </w:tcPr>
                                <w:p w14:paraId="3C3861C8" w14:textId="77777777" w:rsidR="002B6215" w:rsidRDefault="002B621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B6215" w14:paraId="7725A8ED" w14:textId="77777777">
                              <w:trPr>
                                <w:trHeight w:val="231"/>
                              </w:trPr>
                              <w:tc>
                                <w:tcPr>
                                  <w:tcW w:w="5710" w:type="dxa"/>
                                </w:tcPr>
                                <w:p w14:paraId="1C1D086A" w14:textId="77777777" w:rsidR="002B6215" w:rsidRDefault="00000000">
                                  <w:pPr>
                                    <w:pStyle w:val="TableParagraph"/>
                                    <w:spacing w:before="1" w:line="210" w:lineRule="exact"/>
                                    <w:ind w:left="13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171717"/>
                                      <w:spacing w:val="-2"/>
                                      <w:sz w:val="20"/>
                                    </w:rPr>
                                    <w:t>or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2"/>
                                      <w:sz w:val="20"/>
                                    </w:rPr>
                                    <w:t>CoInsurance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2"/>
                                      <w:sz w:val="20"/>
                                    </w:rPr>
                                    <w:t>discount)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 w14:paraId="20D88AE0" w14:textId="77777777" w:rsidR="002B6215" w:rsidRDefault="002B621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9" w:type="dxa"/>
                                </w:tcPr>
                                <w:p w14:paraId="2E5467FA" w14:textId="77777777" w:rsidR="002B6215" w:rsidRDefault="002B621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ACE7465" w14:textId="77777777" w:rsidR="002B6215" w:rsidRDefault="002B621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F39F43" id="Textbox 42" o:spid="_x0000_s1043" type="#_x0000_t202" style="position:absolute;left:0;text-align:left;margin-left:35.6pt;margin-top:8.55pt;width:500.35pt;height:161.1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p0RmwEAACQDAAAOAAAAZHJzL2Uyb0RvYy54bWysUt1u0zAUvkfaO1i+p85KOiBqOm1MIKQJ&#10;kAYP4Dp2Yy32MT5uk749x17aIrhD3DjHx8dfvh+vbyc3sIOOaMG3/HpRcaa9gs76Xct/fP/4+h1n&#10;mKTv5ABet/yokd9url6tx9DoJfQwdDoyAvHYjKHlfUqhEQJVr53EBQTt6dBAdDLRNu5EF+VI6G4Q&#10;y6q6ESPELkRQGpG6Dy+HfFPwjdEqfTUGdWJDy4lbKmss6zavYrOWzS7K0Fs105D/wMJJ6+mnZ6gH&#10;mSTbR/sXlLMqAoJJCwVOgDFW6aKB1FxXf6h56mXQRQuZg+FsE/4/WPXl8BS+RZame5gowCICwyOo&#10;ZyRvxBiwmWeyp9ggTWehk4kuf0kCo4vk7fHsp54SU9S8ebOq63rFmaKzZVWv3r8tjovL9RAxfdLg&#10;WC5aHimwQkEeHjFlArI5jcxsXghkKmnaTsx2xLrOOebWFrojqRkp0Jbjz72MmrPhsyfHcvqnIp6K&#10;7amIafgA5Y1kUR7u9gmMLQwuuDMDiqIQm59Nzvr3fZm6PO7NLwAAAP//AwBQSwMEFAAGAAgAAAAh&#10;AFu9DPPfAAAACgEAAA8AAABkcnMvZG93bnJldi54bWxMj8FOwzAQRO9I/IO1SNyonUZqSIhTVQhO&#10;SIg0HDg68TaxGq9D7Lbh73FPcJyd0czbcrvYkZ1x9saRhGQlgCF1ThvqJXw2rw+PwHxQpNXoCCX8&#10;oIdtdXtTqkK7C9V43oeexRLyhZIwhDAVnPtuQKv8yk1I0Tu42aoQ5dxzPatLLLcjXwux4VYZiguD&#10;mvB5wO64P1kJuy+qX8z3e/tRH2rTNLmgt81Ryvu7ZfcELOAS/sJwxY/oUEWm1p1IezZKyJJ1TMZ7&#10;lgC7+iJLcmCthDTNU+BVyf+/UP0CAAD//wMAUEsBAi0AFAAGAAgAAAAhALaDOJL+AAAA4QEAABMA&#10;AAAAAAAAAAAAAAAAAAAAAFtDb250ZW50X1R5cGVzXS54bWxQSwECLQAUAAYACAAAACEAOP0h/9YA&#10;AACUAQAACwAAAAAAAAAAAAAAAAAvAQAAX3JlbHMvLnJlbHNQSwECLQAUAAYACAAAACEAV/6dEZsB&#10;AAAkAwAADgAAAAAAAAAAAAAAAAAuAgAAZHJzL2Uyb0RvYy54bWxQSwECLQAUAAYACAAAACEAW70M&#10;898AAAAKAQAADwAAAAAAAAAAAAAAAAD1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710"/>
                        <w:gridCol w:w="579"/>
                        <w:gridCol w:w="3599"/>
                      </w:tblGrid>
                      <w:tr w:rsidR="002B6215" w14:paraId="26C86A29" w14:textId="77777777">
                        <w:trPr>
                          <w:trHeight w:val="382"/>
                        </w:trPr>
                        <w:tc>
                          <w:tcPr>
                            <w:tcW w:w="5710" w:type="dxa"/>
                          </w:tcPr>
                          <w:p w14:paraId="26677EBE" w14:textId="77777777" w:rsidR="002B6215" w:rsidRDefault="00000000">
                            <w:pPr>
                              <w:pStyle w:val="TableParagraph"/>
                              <w:spacing w:before="69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71717"/>
                                <w:spacing w:val="-4"/>
                                <w:sz w:val="20"/>
                              </w:rPr>
                              <w:t>Magnitude</w:t>
                            </w:r>
                            <w:r>
                              <w:rPr>
                                <w:color w:val="171717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  <w:sz w:val="20"/>
                              </w:rPr>
                              <w:t>Discount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 w14:paraId="6B7603E1" w14:textId="77777777" w:rsidR="002B6215" w:rsidRDefault="002B621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99" w:type="dxa"/>
                          </w:tcPr>
                          <w:p w14:paraId="297FCC2C" w14:textId="77777777" w:rsidR="002B6215" w:rsidRDefault="00000000">
                            <w:pPr>
                              <w:pStyle w:val="TableParagraph"/>
                              <w:tabs>
                                <w:tab w:val="left" w:pos="3405"/>
                              </w:tabs>
                              <w:spacing w:before="101"/>
                              <w:ind w:left="125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color w:val="171717"/>
                                <w:sz w:val="20"/>
                              </w:rPr>
                              <w:t xml:space="preserve">R </w:t>
                            </w:r>
                            <w:r>
                              <w:rPr>
                                <w:rFonts w:ascii="Calibri"/>
                                <w:color w:val="171717"/>
                                <w:spacing w:val="-10"/>
                                <w:sz w:val="20"/>
                                <w:u w:val="single" w:color="161616"/>
                              </w:rPr>
                              <w:t>(</w:t>
                            </w:r>
                            <w:r>
                              <w:rPr>
                                <w:rFonts w:ascii="Calibri"/>
                                <w:color w:val="171717"/>
                                <w:sz w:val="20"/>
                                <w:u w:val="single" w:color="161616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color w:val="171717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171717"/>
                                <w:sz w:val="20"/>
                              </w:rPr>
                              <w:t>)</w:t>
                            </w:r>
                          </w:p>
                        </w:tc>
                      </w:tr>
                      <w:tr w:rsidR="002B6215" w14:paraId="13F26931" w14:textId="77777777">
                        <w:trPr>
                          <w:trHeight w:val="348"/>
                        </w:trPr>
                        <w:tc>
                          <w:tcPr>
                            <w:tcW w:w="5710" w:type="dxa"/>
                          </w:tcPr>
                          <w:p w14:paraId="719D66E1" w14:textId="77777777" w:rsidR="002B6215" w:rsidRDefault="00000000">
                            <w:pPr>
                              <w:pStyle w:val="TableParagraph"/>
                              <w:spacing w:before="34"/>
                              <w:ind w:left="5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71717"/>
                                <w:spacing w:val="-4"/>
                                <w:sz w:val="20"/>
                              </w:rPr>
                              <w:t>Voluntary</w:t>
                            </w:r>
                            <w:r>
                              <w:rPr>
                                <w:color w:val="171717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4"/>
                                <w:sz w:val="20"/>
                              </w:rPr>
                              <w:t>Deductible</w:t>
                            </w:r>
                            <w:r>
                              <w:rPr>
                                <w:color w:val="171717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4"/>
                                <w:sz w:val="20"/>
                              </w:rPr>
                              <w:t>Discount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 w14:paraId="3E80CA96" w14:textId="77777777" w:rsidR="002B6215" w:rsidRDefault="002B621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99" w:type="dxa"/>
                          </w:tcPr>
                          <w:p w14:paraId="6DE8B847" w14:textId="77777777" w:rsidR="002B6215" w:rsidRDefault="00000000">
                            <w:pPr>
                              <w:pStyle w:val="TableParagraph"/>
                              <w:tabs>
                                <w:tab w:val="left" w:pos="3405"/>
                              </w:tabs>
                              <w:spacing w:before="72"/>
                              <w:ind w:left="125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color w:val="171717"/>
                                <w:sz w:val="20"/>
                              </w:rPr>
                              <w:t xml:space="preserve">R </w:t>
                            </w:r>
                            <w:r>
                              <w:rPr>
                                <w:rFonts w:ascii="Calibri"/>
                                <w:color w:val="171717"/>
                                <w:spacing w:val="-10"/>
                                <w:sz w:val="20"/>
                                <w:u w:val="single" w:color="161616"/>
                              </w:rPr>
                              <w:t>(</w:t>
                            </w:r>
                            <w:r>
                              <w:rPr>
                                <w:rFonts w:ascii="Calibri"/>
                                <w:color w:val="171717"/>
                                <w:sz w:val="20"/>
                                <w:u w:val="single" w:color="161616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color w:val="171717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171717"/>
                                <w:sz w:val="20"/>
                              </w:rPr>
                              <w:t>)</w:t>
                            </w:r>
                          </w:p>
                        </w:tc>
                      </w:tr>
                      <w:tr w:rsidR="002B6215" w14:paraId="60DBF943" w14:textId="77777777">
                        <w:trPr>
                          <w:trHeight w:val="622"/>
                        </w:trPr>
                        <w:tc>
                          <w:tcPr>
                            <w:tcW w:w="5710" w:type="dxa"/>
                          </w:tcPr>
                          <w:p w14:paraId="55BA37C5" w14:textId="77777777" w:rsidR="002B6215" w:rsidRDefault="00000000">
                            <w:pPr>
                              <w:pStyle w:val="TableParagraph"/>
                              <w:spacing w:before="28" w:line="256" w:lineRule="auto"/>
                              <w:ind w:left="50" w:right="7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b/>
                                <w:color w:val="171717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Premium</w:t>
                            </w:r>
                            <w:r>
                              <w:rPr>
                                <w:b/>
                                <w:color w:val="171717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due</w:t>
                            </w:r>
                            <w:r>
                              <w:rPr>
                                <w:b/>
                                <w:color w:val="171717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171717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Sasria</w:t>
                            </w:r>
                            <w:r>
                              <w:rPr>
                                <w:b/>
                                <w:color w:val="171717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(less</w:t>
                            </w:r>
                            <w:r>
                              <w:rPr>
                                <w:b/>
                                <w:color w:val="171717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magnitude</w:t>
                            </w:r>
                            <w:r>
                              <w:rPr>
                                <w:b/>
                                <w:color w:val="171717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 xml:space="preserve">discount </w:t>
                            </w:r>
                            <w:r>
                              <w:rPr>
                                <w:b/>
                                <w:color w:val="171717"/>
                                <w:sz w:val="20"/>
                              </w:rPr>
                              <w:t>and/or voluntary deductible discount)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 w14:paraId="63FA5888" w14:textId="77777777" w:rsidR="002B6215" w:rsidRDefault="002B621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99" w:type="dxa"/>
                          </w:tcPr>
                          <w:p w14:paraId="16233CB0" w14:textId="77777777" w:rsidR="002B6215" w:rsidRDefault="00000000">
                            <w:pPr>
                              <w:pStyle w:val="TableParagraph"/>
                              <w:tabs>
                                <w:tab w:val="left" w:pos="3371"/>
                              </w:tabs>
                              <w:spacing w:before="73"/>
                              <w:ind w:left="129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171717"/>
                                <w:spacing w:val="-10"/>
                                <w:sz w:val="20"/>
                              </w:rPr>
                              <w:t>R</w:t>
                            </w:r>
                            <w:r>
                              <w:rPr>
                                <w:rFonts w:ascii="Calibri"/>
                                <w:b/>
                                <w:color w:val="171717"/>
                                <w:sz w:val="20"/>
                                <w:u w:val="single" w:color="161616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b/>
                                <w:color w:val="171717"/>
                                <w:spacing w:val="-10"/>
                                <w:sz w:val="20"/>
                                <w:u w:val="single" w:color="161616"/>
                              </w:rPr>
                              <w:t>_</w:t>
                            </w:r>
                          </w:p>
                        </w:tc>
                      </w:tr>
                      <w:tr w:rsidR="002B6215" w14:paraId="2BC15849" w14:textId="77777777">
                        <w:trPr>
                          <w:trHeight w:val="358"/>
                        </w:trPr>
                        <w:tc>
                          <w:tcPr>
                            <w:tcW w:w="5710" w:type="dxa"/>
                          </w:tcPr>
                          <w:p w14:paraId="71F66A8F" w14:textId="77777777" w:rsidR="002B6215" w:rsidRDefault="00000000">
                            <w:pPr>
                              <w:pStyle w:val="TableParagraph"/>
                              <w:spacing w:before="79"/>
                              <w:ind w:left="137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171717"/>
                                <w:spacing w:val="-5"/>
                                <w:sz w:val="20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 w14:paraId="1562ED62" w14:textId="77777777" w:rsidR="002B6215" w:rsidRDefault="002B621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99" w:type="dxa"/>
                          </w:tcPr>
                          <w:p w14:paraId="0F397EC7" w14:textId="77777777" w:rsidR="002B6215" w:rsidRDefault="002B621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2B6215" w14:paraId="44ABEC27" w14:textId="77777777">
                        <w:trPr>
                          <w:trHeight w:val="294"/>
                        </w:trPr>
                        <w:tc>
                          <w:tcPr>
                            <w:tcW w:w="5710" w:type="dxa"/>
                          </w:tcPr>
                          <w:p w14:paraId="3364A0A4" w14:textId="77777777" w:rsidR="002B6215" w:rsidRDefault="00000000">
                            <w:pPr>
                              <w:pStyle w:val="TableParagraph"/>
                              <w:spacing w:before="32"/>
                              <w:ind w:left="13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71717"/>
                                <w:spacing w:val="-2"/>
                                <w:sz w:val="20"/>
                              </w:rPr>
                              <w:t>Risk</w:t>
                            </w:r>
                            <w:r>
                              <w:rPr>
                                <w:color w:val="171717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  <w:sz w:val="20"/>
                              </w:rPr>
                              <w:t>rate</w:t>
                            </w:r>
                            <w:r>
                              <w:rPr>
                                <w:color w:val="171717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  <w:sz w:val="20"/>
                              </w:rPr>
                              <w:t>applied</w:t>
                            </w:r>
                            <w:r>
                              <w:rPr>
                                <w:color w:val="171717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171717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  <w:sz w:val="20"/>
                              </w:rPr>
                              <w:t>Sum</w:t>
                            </w:r>
                            <w:r>
                              <w:rPr>
                                <w:color w:val="171717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  <w:sz w:val="20"/>
                              </w:rPr>
                              <w:t>Insured</w:t>
                            </w:r>
                          </w:p>
                        </w:tc>
                        <w:tc>
                          <w:tcPr>
                            <w:tcW w:w="579" w:type="dxa"/>
                            <w:tcBorders>
                              <w:bottom w:val="single" w:sz="6" w:space="0" w:color="151515"/>
                            </w:tcBorders>
                          </w:tcPr>
                          <w:p w14:paraId="36738F4B" w14:textId="77777777" w:rsidR="002B6215" w:rsidRDefault="00000000">
                            <w:pPr>
                              <w:pStyle w:val="TableParagraph"/>
                              <w:spacing w:before="32" w:line="243" w:lineRule="exact"/>
                              <w:ind w:left="79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color w:val="171717"/>
                                <w:spacing w:val="-10"/>
                                <w:sz w:val="20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3599" w:type="dxa"/>
                            <w:tcBorders>
                              <w:bottom w:val="single" w:sz="6" w:space="0" w:color="151515"/>
                            </w:tcBorders>
                          </w:tcPr>
                          <w:p w14:paraId="0A4CF050" w14:textId="77777777" w:rsidR="002B6215" w:rsidRDefault="002B621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2B6215" w14:paraId="21A08B8F" w14:textId="77777777">
                        <w:trPr>
                          <w:trHeight w:val="337"/>
                        </w:trPr>
                        <w:tc>
                          <w:tcPr>
                            <w:tcW w:w="5710" w:type="dxa"/>
                          </w:tcPr>
                          <w:p w14:paraId="128F6BC3" w14:textId="77777777" w:rsidR="002B6215" w:rsidRDefault="00000000">
                            <w:pPr>
                              <w:pStyle w:val="TableParagraph"/>
                              <w:spacing w:before="77"/>
                              <w:ind w:left="13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71717"/>
                                <w:spacing w:val="-4"/>
                                <w:sz w:val="20"/>
                              </w:rPr>
                              <w:t>Magnitude</w:t>
                            </w:r>
                            <w:r>
                              <w:rPr>
                                <w:color w:val="171717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  <w:sz w:val="20"/>
                              </w:rPr>
                              <w:t>Discount</w:t>
                            </w:r>
                          </w:p>
                        </w:tc>
                        <w:tc>
                          <w:tcPr>
                            <w:tcW w:w="579" w:type="dxa"/>
                            <w:tcBorders>
                              <w:top w:val="single" w:sz="6" w:space="0" w:color="151515"/>
                              <w:bottom w:val="single" w:sz="6" w:space="0" w:color="151515"/>
                            </w:tcBorders>
                          </w:tcPr>
                          <w:p w14:paraId="2325D848" w14:textId="77777777" w:rsidR="002B6215" w:rsidRDefault="00000000">
                            <w:pPr>
                              <w:pStyle w:val="TableParagraph"/>
                              <w:spacing w:before="74" w:line="243" w:lineRule="exact"/>
                              <w:ind w:left="79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color w:val="171717"/>
                                <w:sz w:val="20"/>
                              </w:rPr>
                              <w:t xml:space="preserve">R ( </w:t>
                            </w:r>
                            <w:r>
                              <w:rPr>
                                <w:rFonts w:ascii="Calibri"/>
                                <w:color w:val="171717"/>
                                <w:spacing w:val="-10"/>
                                <w:sz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599" w:type="dxa"/>
                            <w:tcBorders>
                              <w:top w:val="single" w:sz="6" w:space="0" w:color="151515"/>
                              <w:bottom w:val="single" w:sz="6" w:space="0" w:color="151515"/>
                            </w:tcBorders>
                          </w:tcPr>
                          <w:p w14:paraId="7DE6FDB9" w14:textId="77777777" w:rsidR="002B6215" w:rsidRDefault="002B621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2B6215" w14:paraId="30692E49" w14:textId="77777777">
                        <w:trPr>
                          <w:trHeight w:val="295"/>
                        </w:trPr>
                        <w:tc>
                          <w:tcPr>
                            <w:tcW w:w="5710" w:type="dxa"/>
                          </w:tcPr>
                          <w:p w14:paraId="2716AF6A" w14:textId="77777777" w:rsidR="002B6215" w:rsidRDefault="00000000">
                            <w:pPr>
                              <w:pStyle w:val="TableParagraph"/>
                              <w:spacing w:before="35"/>
                              <w:ind w:left="13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71717"/>
                                <w:spacing w:val="-4"/>
                                <w:sz w:val="20"/>
                              </w:rPr>
                              <w:t>Coinsurance</w:t>
                            </w:r>
                            <w:r>
                              <w:rPr>
                                <w:color w:val="171717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pacing w:val="-2"/>
                                <w:sz w:val="20"/>
                              </w:rPr>
                              <w:t>Discount</w:t>
                            </w:r>
                          </w:p>
                        </w:tc>
                        <w:tc>
                          <w:tcPr>
                            <w:tcW w:w="579" w:type="dxa"/>
                            <w:tcBorders>
                              <w:top w:val="single" w:sz="6" w:space="0" w:color="151515"/>
                              <w:bottom w:val="single" w:sz="6" w:space="0" w:color="151515"/>
                            </w:tcBorders>
                          </w:tcPr>
                          <w:p w14:paraId="2C542D68" w14:textId="77777777" w:rsidR="002B6215" w:rsidRDefault="00000000">
                            <w:pPr>
                              <w:pStyle w:val="TableParagraph"/>
                              <w:spacing w:before="32" w:line="243" w:lineRule="exact"/>
                              <w:ind w:left="79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color w:val="171717"/>
                                <w:sz w:val="20"/>
                              </w:rPr>
                              <w:t xml:space="preserve">R ( </w:t>
                            </w:r>
                            <w:r>
                              <w:rPr>
                                <w:rFonts w:ascii="Calibri"/>
                                <w:color w:val="171717"/>
                                <w:spacing w:val="-10"/>
                                <w:sz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599" w:type="dxa"/>
                            <w:tcBorders>
                              <w:top w:val="single" w:sz="6" w:space="0" w:color="151515"/>
                              <w:bottom w:val="single" w:sz="6" w:space="0" w:color="151515"/>
                            </w:tcBorders>
                          </w:tcPr>
                          <w:p w14:paraId="345EB597" w14:textId="77777777" w:rsidR="002B6215" w:rsidRDefault="002B621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2B6215" w14:paraId="5A0C120B" w14:textId="77777777">
                        <w:trPr>
                          <w:trHeight w:val="310"/>
                        </w:trPr>
                        <w:tc>
                          <w:tcPr>
                            <w:tcW w:w="5710" w:type="dxa"/>
                          </w:tcPr>
                          <w:p w14:paraId="4E21647C" w14:textId="77777777" w:rsidR="002B6215" w:rsidRDefault="00000000">
                            <w:pPr>
                              <w:pStyle w:val="TableParagraph"/>
                              <w:spacing w:before="72" w:line="218" w:lineRule="exact"/>
                              <w:ind w:left="13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b/>
                                <w:color w:val="171717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Premium</w:t>
                            </w:r>
                            <w:r>
                              <w:rPr>
                                <w:b/>
                                <w:color w:val="171717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due</w:t>
                            </w:r>
                            <w:r>
                              <w:rPr>
                                <w:b/>
                                <w:color w:val="171717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171717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Sasria</w:t>
                            </w:r>
                            <w:r>
                              <w:rPr>
                                <w:b/>
                                <w:color w:val="171717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(less</w:t>
                            </w:r>
                            <w:r>
                              <w:rPr>
                                <w:b/>
                                <w:color w:val="171717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magnitude</w:t>
                            </w:r>
                            <w:r>
                              <w:rPr>
                                <w:b/>
                                <w:color w:val="171717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discount</w:t>
                            </w:r>
                            <w:r>
                              <w:rPr>
                                <w:b/>
                                <w:color w:val="171717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4"/>
                                <w:sz w:val="20"/>
                              </w:rPr>
                              <w:t>and/</w:t>
                            </w:r>
                          </w:p>
                        </w:tc>
                        <w:tc>
                          <w:tcPr>
                            <w:tcW w:w="579" w:type="dxa"/>
                            <w:tcBorders>
                              <w:top w:val="single" w:sz="6" w:space="0" w:color="151515"/>
                            </w:tcBorders>
                          </w:tcPr>
                          <w:p w14:paraId="7218CB33" w14:textId="77777777" w:rsidR="002B6215" w:rsidRDefault="00000000">
                            <w:pPr>
                              <w:pStyle w:val="TableParagraph"/>
                              <w:spacing w:before="32"/>
                              <w:ind w:left="79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171717"/>
                                <w:sz w:val="20"/>
                              </w:rPr>
                              <w:t xml:space="preserve">R </w:t>
                            </w:r>
                            <w:r>
                              <w:rPr>
                                <w:rFonts w:ascii="Calibri"/>
                                <w:b/>
                                <w:color w:val="171717"/>
                                <w:spacing w:val="-10"/>
                                <w:sz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3599" w:type="dxa"/>
                            <w:tcBorders>
                              <w:top w:val="single" w:sz="6" w:space="0" w:color="151515"/>
                            </w:tcBorders>
                          </w:tcPr>
                          <w:p w14:paraId="3C3861C8" w14:textId="77777777" w:rsidR="002B6215" w:rsidRDefault="002B621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2B6215" w14:paraId="7725A8ED" w14:textId="77777777">
                        <w:trPr>
                          <w:trHeight w:val="231"/>
                        </w:trPr>
                        <w:tc>
                          <w:tcPr>
                            <w:tcW w:w="5710" w:type="dxa"/>
                          </w:tcPr>
                          <w:p w14:paraId="1C1D086A" w14:textId="77777777" w:rsidR="002B6215" w:rsidRDefault="00000000">
                            <w:pPr>
                              <w:pStyle w:val="TableParagraph"/>
                              <w:spacing w:before="1" w:line="210" w:lineRule="exact"/>
                              <w:ind w:left="13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171717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CoInsurance</w:t>
                            </w:r>
                            <w:r>
                              <w:rPr>
                                <w:b/>
                                <w:color w:val="171717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0"/>
                              </w:rPr>
                              <w:t>discount)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 w14:paraId="20D88AE0" w14:textId="77777777" w:rsidR="002B6215" w:rsidRDefault="002B6215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599" w:type="dxa"/>
                          </w:tcPr>
                          <w:p w14:paraId="2E5467FA" w14:textId="77777777" w:rsidR="002B6215" w:rsidRDefault="002B6215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7ACE7465" w14:textId="77777777" w:rsidR="002B6215" w:rsidRDefault="002B621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71717"/>
          <w:spacing w:val="-2"/>
        </w:rPr>
        <w:t>Risk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rate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applied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Sum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Insured</w:t>
      </w:r>
      <w:r>
        <w:rPr>
          <w:color w:val="171717"/>
        </w:rPr>
        <w:tab/>
      </w:r>
      <w:r>
        <w:rPr>
          <w:rFonts w:ascii="Calibri"/>
          <w:color w:val="171717"/>
          <w:spacing w:val="-10"/>
        </w:rPr>
        <w:t>R</w:t>
      </w:r>
      <w:r>
        <w:rPr>
          <w:rFonts w:ascii="Calibri"/>
          <w:color w:val="171717"/>
        </w:rPr>
        <w:tab/>
      </w:r>
      <w:r>
        <w:rPr>
          <w:rFonts w:ascii="Calibri"/>
          <w:color w:val="171717"/>
          <w:spacing w:val="-10"/>
        </w:rPr>
        <w:t>_</w:t>
      </w:r>
    </w:p>
    <w:p w14:paraId="7BE16653" w14:textId="77777777" w:rsidR="002B6215" w:rsidRDefault="002B6215">
      <w:pPr>
        <w:pStyle w:val="BodyText"/>
        <w:rPr>
          <w:rFonts w:ascii="Calibri"/>
        </w:rPr>
        <w:sectPr w:rsidR="002B6215">
          <w:headerReference w:type="default" r:id="rId17"/>
          <w:footerReference w:type="default" r:id="rId18"/>
          <w:pgSz w:w="11940" w:h="16860"/>
          <w:pgMar w:top="1920" w:right="566" w:bottom="620" w:left="566" w:header="678" w:footer="421" w:gutter="0"/>
          <w:pgNumType w:start="4"/>
          <w:cols w:space="720"/>
        </w:sectPr>
      </w:pPr>
    </w:p>
    <w:p w14:paraId="111F870D" w14:textId="77777777" w:rsidR="002B6215" w:rsidRDefault="00000000">
      <w:pPr>
        <w:pStyle w:val="Heading3"/>
        <w:numPr>
          <w:ilvl w:val="1"/>
          <w:numId w:val="14"/>
        </w:numPr>
        <w:tabs>
          <w:tab w:val="left" w:pos="371"/>
        </w:tabs>
        <w:spacing w:before="173"/>
        <w:ind w:left="371" w:hanging="214"/>
        <w:rPr>
          <w:color w:val="FAA717"/>
        </w:rPr>
      </w:pPr>
      <w:r>
        <w:rPr>
          <w:color w:val="FAA717"/>
          <w:spacing w:val="-2"/>
        </w:rPr>
        <w:lastRenderedPageBreak/>
        <w:t>APPLICATION</w:t>
      </w:r>
      <w:r>
        <w:rPr>
          <w:color w:val="FAA717"/>
          <w:spacing w:val="-9"/>
        </w:rPr>
        <w:t xml:space="preserve"> </w:t>
      </w:r>
      <w:r>
        <w:rPr>
          <w:color w:val="FAA717"/>
          <w:spacing w:val="-2"/>
        </w:rPr>
        <w:t>OF</w:t>
      </w:r>
      <w:r>
        <w:rPr>
          <w:color w:val="FAA717"/>
          <w:spacing w:val="-8"/>
        </w:rPr>
        <w:t xml:space="preserve"> </w:t>
      </w:r>
      <w:r>
        <w:rPr>
          <w:color w:val="FAA717"/>
          <w:spacing w:val="-2"/>
        </w:rPr>
        <w:t>EXTENSIONS</w:t>
      </w:r>
    </w:p>
    <w:p w14:paraId="018CABCF" w14:textId="77777777" w:rsidR="002B6215" w:rsidRDefault="002B6215">
      <w:pPr>
        <w:pStyle w:val="BodyText"/>
        <w:spacing w:before="114"/>
        <w:rPr>
          <w:b/>
        </w:rPr>
      </w:pPr>
    </w:p>
    <w:p w14:paraId="0CA7CC84" w14:textId="77777777" w:rsidR="002B6215" w:rsidRDefault="00000000">
      <w:pPr>
        <w:pStyle w:val="BodyText"/>
        <w:spacing w:line="256" w:lineRule="auto"/>
        <w:ind w:left="153"/>
        <w:rPr>
          <w:rFonts w:ascii="Calibri"/>
          <w:b/>
        </w:rPr>
      </w:pP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Sasria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Coupon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incorporates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Terms,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Conditions,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Exceptions,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Exclusions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Warranties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underlying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Policy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to which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attaches.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does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not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automatically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Incorporate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Extensions.</w:t>
      </w:r>
      <w:r>
        <w:rPr>
          <w:color w:val="171717"/>
          <w:spacing w:val="-9"/>
        </w:rPr>
        <w:t xml:space="preserve"> </w:t>
      </w:r>
      <w:proofErr w:type="gramStart"/>
      <w:r>
        <w:rPr>
          <w:color w:val="171717"/>
          <w:spacing w:val="-2"/>
        </w:rPr>
        <w:t>In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order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to</w:t>
      </w:r>
      <w:proofErr w:type="gramEnd"/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cater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for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Extensions,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Sasria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Sum </w:t>
      </w:r>
      <w:r>
        <w:rPr>
          <w:color w:val="171717"/>
        </w:rPr>
        <w:t>Insured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must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be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increased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by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value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Extension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and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a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premium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charged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for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said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Extension.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In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this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instance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 xml:space="preserve">a </w:t>
      </w:r>
      <w:r>
        <w:rPr>
          <w:color w:val="171717"/>
          <w:spacing w:val="-2"/>
        </w:rPr>
        <w:t>schedule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showing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breakdown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all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extensions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Included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(together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with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sum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insured)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must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attached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coupon. </w:t>
      </w:r>
      <w:r>
        <w:rPr>
          <w:color w:val="171717"/>
        </w:rPr>
        <w:t>Please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refer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Sasria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Extension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list</w:t>
      </w:r>
      <w:r>
        <w:rPr>
          <w:color w:val="171717"/>
          <w:spacing w:val="-4"/>
        </w:rPr>
        <w:t xml:space="preserve"> </w:t>
      </w:r>
      <w:hyperlink r:id="rId19">
        <w:r>
          <w:rPr>
            <w:rFonts w:ascii="Calibri"/>
            <w:b/>
            <w:color w:val="215E9E"/>
            <w:u w:val="single" w:color="215E9E"/>
          </w:rPr>
          <w:t>https://sasria.co.za/wpc</w:t>
        </w:r>
      </w:hyperlink>
      <w:hyperlink r:id="rId20">
        <w:r>
          <w:rPr>
            <w:rFonts w:ascii="Calibri"/>
            <w:b/>
            <w:color w:val="215E9E"/>
            <w:u w:val="single" w:color="215E9E"/>
          </w:rPr>
          <w:t>ontent/uploads/2025/04/Fir</w:t>
        </w:r>
      </w:hyperlink>
      <w:r>
        <w:rPr>
          <w:rFonts w:ascii="Calibri"/>
          <w:b/>
          <w:color w:val="215E9E"/>
          <w:u w:val="single" w:color="215E9E"/>
        </w:rPr>
        <w:t>eExtensionsupda</w:t>
      </w:r>
      <w:hyperlink r:id="rId21">
        <w:r>
          <w:rPr>
            <w:rFonts w:ascii="Calibri"/>
            <w:b/>
            <w:color w:val="215E9E"/>
            <w:u w:val="single" w:color="215E9E"/>
          </w:rPr>
          <w:t>ted.pdf</w:t>
        </w:r>
      </w:hyperlink>
    </w:p>
    <w:p w14:paraId="1C5D8CCB" w14:textId="77777777" w:rsidR="002B6215" w:rsidRDefault="002B6215">
      <w:pPr>
        <w:pStyle w:val="BodyText"/>
        <w:spacing w:before="191"/>
        <w:rPr>
          <w:rFonts w:ascii="Calibri"/>
          <w:b/>
        </w:rPr>
      </w:pPr>
    </w:p>
    <w:p w14:paraId="4BEF0680" w14:textId="77777777" w:rsidR="002B6215" w:rsidRDefault="00000000">
      <w:pPr>
        <w:pStyle w:val="BodyText"/>
        <w:spacing w:line="249" w:lineRule="auto"/>
        <w:ind w:left="157"/>
      </w:pPr>
      <w:r>
        <w:rPr>
          <w:color w:val="171717"/>
        </w:rPr>
        <w:t>Where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extensions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are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applied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at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policy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level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on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underlying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policy,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same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basis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should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apply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Sasria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 xml:space="preserve">Material </w:t>
      </w:r>
      <w:r>
        <w:rPr>
          <w:color w:val="171717"/>
          <w:spacing w:val="-2"/>
        </w:rPr>
        <w:t>Damage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policy,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with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premium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being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calculated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once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on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policy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level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extension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sum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insured.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Where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extensions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 xml:space="preserve">are </w:t>
      </w:r>
      <w:r>
        <w:rPr>
          <w:color w:val="171717"/>
        </w:rPr>
        <w:t>applied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at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section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level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on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underlying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policy,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same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basis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should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apply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Sasria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policy.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Repeated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 xml:space="preserve">extensions </w:t>
      </w:r>
      <w:r>
        <w:rPr>
          <w:color w:val="171717"/>
          <w:spacing w:val="-2"/>
        </w:rPr>
        <w:t>across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sections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must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accumulated,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premium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calculated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on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total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accumulated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sum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insured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relating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10"/>
        </w:rPr>
        <w:t xml:space="preserve"> </w:t>
      </w:r>
      <w:proofErr w:type="gramStart"/>
      <w:r>
        <w:rPr>
          <w:color w:val="171717"/>
          <w:spacing w:val="-2"/>
        </w:rPr>
        <w:t>those</w:t>
      </w:r>
      <w:proofErr w:type="gramEnd"/>
    </w:p>
    <w:p w14:paraId="2BD927EB" w14:textId="77777777" w:rsidR="002B6215" w:rsidRDefault="002B6215">
      <w:pPr>
        <w:pStyle w:val="BodyText"/>
        <w:spacing w:before="102"/>
      </w:pPr>
    </w:p>
    <w:p w14:paraId="44DD2236" w14:textId="77777777" w:rsidR="002B6215" w:rsidRDefault="00000000">
      <w:pPr>
        <w:pStyle w:val="Heading4"/>
        <w:ind w:left="157"/>
      </w:pPr>
      <w:r>
        <w:rPr>
          <w:color w:val="171717"/>
          <w:spacing w:val="-2"/>
        </w:rPr>
        <w:t>Sasria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Exposure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Extensions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Coupon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Issuance</w:t>
      </w:r>
    </w:p>
    <w:p w14:paraId="7276422A" w14:textId="77777777" w:rsidR="002B6215" w:rsidRDefault="002B6215">
      <w:pPr>
        <w:pStyle w:val="BodyText"/>
        <w:spacing w:before="43"/>
        <w:rPr>
          <w:b/>
        </w:rPr>
      </w:pPr>
    </w:p>
    <w:p w14:paraId="3DD52936" w14:textId="77777777" w:rsidR="002B6215" w:rsidRDefault="00000000">
      <w:pPr>
        <w:pStyle w:val="BodyText"/>
        <w:spacing w:line="249" w:lineRule="auto"/>
        <w:ind w:left="164" w:right="288"/>
      </w:pPr>
      <w:r>
        <w:rPr>
          <w:color w:val="171717"/>
          <w:spacing w:val="-2"/>
        </w:rPr>
        <w:t>In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instances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where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single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underlying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policy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covers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multiple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subsidiaries,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each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insured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under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separate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Sasria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coupon, or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where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multiple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Sasria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coupons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are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issued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under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holding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company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arrangement,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maximum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Sasria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limit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liability </w:t>
      </w:r>
      <w:r>
        <w:rPr>
          <w:color w:val="171717"/>
        </w:rPr>
        <w:t>shall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be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limited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underlying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policy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sum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insured.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limit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liability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may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not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be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aggregated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or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multiplied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by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the number of Sasria coupons issued.</w:t>
      </w:r>
    </w:p>
    <w:p w14:paraId="359AE272" w14:textId="77777777" w:rsidR="002B6215" w:rsidRDefault="002B6215">
      <w:pPr>
        <w:pStyle w:val="BodyText"/>
        <w:spacing w:before="9"/>
      </w:pPr>
    </w:p>
    <w:p w14:paraId="11EE037D" w14:textId="77777777" w:rsidR="002B6215" w:rsidRDefault="00000000">
      <w:pPr>
        <w:pStyle w:val="Heading4"/>
        <w:numPr>
          <w:ilvl w:val="2"/>
          <w:numId w:val="14"/>
        </w:numPr>
        <w:tabs>
          <w:tab w:val="left" w:pos="485"/>
        </w:tabs>
        <w:ind w:left="485" w:hanging="321"/>
        <w:jc w:val="left"/>
        <w:rPr>
          <w:color w:val="171717"/>
        </w:rPr>
      </w:pPr>
      <w:r>
        <w:rPr>
          <w:color w:val="171717"/>
          <w:spacing w:val="-2"/>
        </w:rPr>
        <w:t>Breakdown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sum</w:t>
      </w:r>
      <w:r>
        <w:rPr>
          <w:color w:val="171717"/>
          <w:spacing w:val="-7"/>
        </w:rPr>
        <w:t xml:space="preserve"> </w:t>
      </w:r>
      <w:proofErr w:type="gramStart"/>
      <w:r>
        <w:rPr>
          <w:color w:val="171717"/>
          <w:spacing w:val="-2"/>
        </w:rPr>
        <w:t>insured</w:t>
      </w:r>
      <w:proofErr w:type="gramEnd"/>
    </w:p>
    <w:p w14:paraId="73087E3E" w14:textId="77777777" w:rsidR="002B6215" w:rsidRDefault="00000000">
      <w:pPr>
        <w:pStyle w:val="ListParagraph"/>
        <w:numPr>
          <w:ilvl w:val="3"/>
          <w:numId w:val="14"/>
        </w:numPr>
        <w:tabs>
          <w:tab w:val="left" w:pos="700"/>
        </w:tabs>
        <w:spacing w:before="224" w:line="249" w:lineRule="auto"/>
        <w:ind w:right="166" w:hanging="360"/>
        <w:rPr>
          <w:sz w:val="20"/>
        </w:rPr>
      </w:pP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breakdown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sums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insured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must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always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be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provided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on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Extension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list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which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will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attach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and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form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part </w:t>
      </w:r>
      <w:r>
        <w:rPr>
          <w:color w:val="171717"/>
          <w:sz w:val="20"/>
        </w:rPr>
        <w:t>of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coupon.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value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of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all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extensions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must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be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clearly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identified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on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extension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list.</w:t>
      </w:r>
    </w:p>
    <w:p w14:paraId="27DFF454" w14:textId="77777777" w:rsidR="002B6215" w:rsidRDefault="00000000">
      <w:pPr>
        <w:pStyle w:val="ListParagraph"/>
        <w:numPr>
          <w:ilvl w:val="3"/>
          <w:numId w:val="14"/>
        </w:numPr>
        <w:tabs>
          <w:tab w:val="left" w:pos="700"/>
        </w:tabs>
        <w:spacing w:before="82" w:line="249" w:lineRule="auto"/>
        <w:ind w:right="332" w:hanging="360"/>
        <w:rPr>
          <w:sz w:val="20"/>
        </w:rPr>
      </w:pPr>
      <w:r>
        <w:rPr>
          <w:color w:val="171717"/>
          <w:spacing w:val="-2"/>
          <w:sz w:val="20"/>
        </w:rPr>
        <w:t>Where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differing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limits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on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extensions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are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required,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request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must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be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referred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Sasria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with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signed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and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accepted </w:t>
      </w:r>
      <w:r>
        <w:rPr>
          <w:color w:val="171717"/>
          <w:sz w:val="20"/>
        </w:rPr>
        <w:t>closings</w:t>
      </w:r>
      <w:r>
        <w:rPr>
          <w:color w:val="171717"/>
          <w:spacing w:val="-3"/>
          <w:sz w:val="20"/>
        </w:rPr>
        <w:t xml:space="preserve"> </w:t>
      </w:r>
      <w:r>
        <w:rPr>
          <w:color w:val="171717"/>
          <w:sz w:val="20"/>
        </w:rPr>
        <w:t>as</w:t>
      </w:r>
      <w:r>
        <w:rPr>
          <w:color w:val="171717"/>
          <w:spacing w:val="-3"/>
          <w:sz w:val="20"/>
        </w:rPr>
        <w:t xml:space="preserve"> </w:t>
      </w:r>
      <w:r>
        <w:rPr>
          <w:color w:val="171717"/>
          <w:sz w:val="20"/>
        </w:rPr>
        <w:t>proof</w:t>
      </w:r>
      <w:r>
        <w:rPr>
          <w:color w:val="171717"/>
          <w:spacing w:val="-3"/>
          <w:sz w:val="20"/>
        </w:rPr>
        <w:t xml:space="preserve"> </w:t>
      </w:r>
      <w:r>
        <w:rPr>
          <w:color w:val="171717"/>
          <w:sz w:val="20"/>
        </w:rPr>
        <w:t>that</w:t>
      </w:r>
      <w:r>
        <w:rPr>
          <w:color w:val="171717"/>
          <w:spacing w:val="-3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3"/>
          <w:sz w:val="20"/>
        </w:rPr>
        <w:t xml:space="preserve"> </w:t>
      </w:r>
      <w:r>
        <w:rPr>
          <w:color w:val="171717"/>
          <w:sz w:val="20"/>
        </w:rPr>
        <w:t>client</w:t>
      </w:r>
      <w:r>
        <w:rPr>
          <w:color w:val="171717"/>
          <w:spacing w:val="-3"/>
          <w:sz w:val="20"/>
        </w:rPr>
        <w:t xml:space="preserve"> </w:t>
      </w:r>
      <w:r>
        <w:rPr>
          <w:color w:val="171717"/>
          <w:sz w:val="20"/>
        </w:rPr>
        <w:t>opted</w:t>
      </w:r>
      <w:r>
        <w:rPr>
          <w:color w:val="171717"/>
          <w:spacing w:val="-3"/>
          <w:sz w:val="20"/>
        </w:rPr>
        <w:t xml:space="preserve"> </w:t>
      </w:r>
      <w:r>
        <w:rPr>
          <w:color w:val="171717"/>
          <w:sz w:val="20"/>
        </w:rPr>
        <w:t>for</w:t>
      </w:r>
      <w:r>
        <w:rPr>
          <w:color w:val="171717"/>
          <w:spacing w:val="-3"/>
          <w:sz w:val="20"/>
        </w:rPr>
        <w:t xml:space="preserve"> </w:t>
      </w:r>
      <w:r>
        <w:rPr>
          <w:color w:val="171717"/>
          <w:sz w:val="20"/>
        </w:rPr>
        <w:t>differing</w:t>
      </w:r>
      <w:r>
        <w:rPr>
          <w:color w:val="171717"/>
          <w:spacing w:val="-3"/>
          <w:sz w:val="20"/>
        </w:rPr>
        <w:t xml:space="preserve"> </w:t>
      </w:r>
      <w:r>
        <w:rPr>
          <w:color w:val="171717"/>
          <w:sz w:val="20"/>
        </w:rPr>
        <w:t>limits.</w:t>
      </w:r>
    </w:p>
    <w:p w14:paraId="55AD1241" w14:textId="77777777" w:rsidR="002B6215" w:rsidRDefault="002B6215">
      <w:pPr>
        <w:pStyle w:val="BodyText"/>
        <w:spacing w:before="171"/>
      </w:pPr>
    </w:p>
    <w:p w14:paraId="6BA23C59" w14:textId="77777777" w:rsidR="002B6215" w:rsidRDefault="00000000">
      <w:pPr>
        <w:pStyle w:val="BodyText"/>
        <w:ind w:left="340"/>
      </w:pPr>
      <w:r>
        <w:rPr>
          <w:b/>
          <w:color w:val="171717"/>
          <w:spacing w:val="-2"/>
        </w:rPr>
        <w:t>Note:</w:t>
      </w:r>
      <w:r>
        <w:rPr>
          <w:b/>
          <w:color w:val="171717"/>
          <w:spacing w:val="-11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written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approval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from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Sasria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must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submitted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claims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stage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whenever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Sasria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requires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5"/>
        </w:rPr>
        <w:t>it.</w:t>
      </w:r>
    </w:p>
    <w:p w14:paraId="49F22262" w14:textId="77777777" w:rsidR="002B6215" w:rsidRDefault="002B6215">
      <w:pPr>
        <w:pStyle w:val="BodyText"/>
        <w:spacing w:before="181"/>
      </w:pPr>
    </w:p>
    <w:p w14:paraId="691DF3C6" w14:textId="77777777" w:rsidR="002B6215" w:rsidRDefault="00000000">
      <w:pPr>
        <w:pStyle w:val="Heading4"/>
        <w:numPr>
          <w:ilvl w:val="2"/>
          <w:numId w:val="14"/>
        </w:numPr>
        <w:tabs>
          <w:tab w:val="left" w:pos="661"/>
        </w:tabs>
        <w:ind w:left="661" w:hanging="321"/>
        <w:jc w:val="left"/>
        <w:rPr>
          <w:color w:val="171717"/>
        </w:rPr>
      </w:pPr>
      <w:r>
        <w:rPr>
          <w:color w:val="171717"/>
          <w:spacing w:val="-2"/>
        </w:rPr>
        <w:t>Escalation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inflation</w:t>
      </w:r>
    </w:p>
    <w:p w14:paraId="3D1DDB88" w14:textId="77777777" w:rsidR="002B6215" w:rsidRDefault="00000000">
      <w:pPr>
        <w:pStyle w:val="BodyText"/>
        <w:spacing w:before="90" w:line="249" w:lineRule="auto"/>
        <w:ind w:left="340"/>
      </w:pPr>
      <w:r>
        <w:rPr>
          <w:color w:val="171717"/>
          <w:spacing w:val="-2"/>
        </w:rPr>
        <w:t>Various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underlying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Policies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cater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for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escalation,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effects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inflation,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Sums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Insured.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Sasria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will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follow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the </w:t>
      </w:r>
      <w:r>
        <w:rPr>
          <w:color w:val="171717"/>
        </w:rPr>
        <w:t>terms of these clauses provided that:</w:t>
      </w:r>
    </w:p>
    <w:p w14:paraId="3D7BB9C3" w14:textId="77777777" w:rsidR="002B6215" w:rsidRDefault="002B6215">
      <w:pPr>
        <w:pStyle w:val="BodyText"/>
        <w:spacing w:before="172"/>
      </w:pPr>
    </w:p>
    <w:p w14:paraId="4E924102" w14:textId="77777777" w:rsidR="002B6215" w:rsidRDefault="00000000">
      <w:pPr>
        <w:pStyle w:val="ListParagraph"/>
        <w:numPr>
          <w:ilvl w:val="3"/>
          <w:numId w:val="14"/>
        </w:numPr>
        <w:tabs>
          <w:tab w:val="left" w:pos="700"/>
        </w:tabs>
        <w:ind w:hanging="360"/>
        <w:rPr>
          <w:sz w:val="20"/>
        </w:rPr>
      </w:pPr>
      <w:r>
        <w:rPr>
          <w:color w:val="171717"/>
          <w:spacing w:val="-2"/>
          <w:sz w:val="20"/>
        </w:rPr>
        <w:t>an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underlying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premium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charged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for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this</w:t>
      </w:r>
      <w:r>
        <w:rPr>
          <w:color w:val="171717"/>
          <w:spacing w:val="-8"/>
          <w:sz w:val="20"/>
        </w:rPr>
        <w:t xml:space="preserve"> </w:t>
      </w:r>
      <w:proofErr w:type="gramStart"/>
      <w:r>
        <w:rPr>
          <w:color w:val="171717"/>
          <w:spacing w:val="-2"/>
          <w:sz w:val="20"/>
        </w:rPr>
        <w:t>extension</w:t>
      </w:r>
      <w:proofErr w:type="gramEnd"/>
    </w:p>
    <w:p w14:paraId="5BD4DB64" w14:textId="77777777" w:rsidR="002B6215" w:rsidRDefault="00000000">
      <w:pPr>
        <w:pStyle w:val="ListParagraph"/>
        <w:numPr>
          <w:ilvl w:val="3"/>
          <w:numId w:val="14"/>
        </w:numPr>
        <w:tabs>
          <w:tab w:val="left" w:pos="700"/>
        </w:tabs>
        <w:spacing w:before="90" w:line="249" w:lineRule="auto"/>
        <w:ind w:right="235" w:hanging="360"/>
        <w:rPr>
          <w:sz w:val="20"/>
        </w:rPr>
      </w:pP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method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used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calculate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this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premium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also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used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calculate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additional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Sasria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premium.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no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underlying </w:t>
      </w:r>
      <w:r>
        <w:rPr>
          <w:color w:val="171717"/>
          <w:sz w:val="20"/>
        </w:rPr>
        <w:t>premium is charged the following method must be used:</w:t>
      </w:r>
    </w:p>
    <w:p w14:paraId="0FF17A3A" w14:textId="77777777" w:rsidR="002B6215" w:rsidRDefault="00000000">
      <w:pPr>
        <w:pStyle w:val="BodyText"/>
        <w:spacing w:before="105"/>
      </w:pPr>
      <w:r>
        <w:rPr>
          <w:noProof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2C095D74" wp14:editId="7E52ED39">
                <wp:simplePos x="0" y="0"/>
                <wp:positionH relativeFrom="page">
                  <wp:posOffset>610149</wp:posOffset>
                </wp:positionH>
                <wp:positionV relativeFrom="paragraph">
                  <wp:posOffset>231833</wp:posOffset>
                </wp:positionV>
                <wp:extent cx="6148705" cy="2301240"/>
                <wp:effectExtent l="0" t="0" r="0" b="0"/>
                <wp:wrapTopAndBottom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48705" cy="2301240"/>
                          <a:chOff x="0" y="0"/>
                          <a:chExt cx="6148705" cy="230124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3810" y="2296604"/>
                            <a:ext cx="6144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4895">
                                <a:moveTo>
                                  <a:pt x="0" y="0"/>
                                </a:moveTo>
                                <a:lnTo>
                                  <a:pt x="6144387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F8AE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810" y="0"/>
                            <a:ext cx="1270" cy="2301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301240">
                                <a:moveTo>
                                  <a:pt x="0" y="0"/>
                                </a:moveTo>
                                <a:lnTo>
                                  <a:pt x="0" y="230124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F8AE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3810"/>
                            <a:ext cx="6050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0280">
                                <a:moveTo>
                                  <a:pt x="0" y="0"/>
                                </a:moveTo>
                                <a:lnTo>
                                  <a:pt x="6050114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F8AE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88576" y="114807"/>
                            <a:ext cx="65913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4A9B4A" w14:textId="77777777" w:rsidR="002B6215" w:rsidRDefault="00000000">
                              <w:pPr>
                                <w:spacing w:line="200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z w:val="20"/>
                                </w:rPr>
                                <w:t>Day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5"/>
                                  <w:sz w:val="20"/>
                                </w:rPr>
                                <w:t>365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2320119" y="114807"/>
                            <a:ext cx="864869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61DFBF" w14:textId="77777777" w:rsidR="002B6215" w:rsidRDefault="00000000">
                              <w:pPr>
                                <w:spacing w:line="200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z w:val="20"/>
                                </w:rPr>
                                <w:t>100%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4"/>
                                  <w:sz w:val="20"/>
                                </w:rPr>
                                <w:t>rate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24457" y="482953"/>
                            <a:ext cx="5617210" cy="629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C3B1DC" w14:textId="77777777" w:rsidR="002B6215" w:rsidRDefault="00000000">
                              <w:pPr>
                                <w:spacing w:line="204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z w:val="20"/>
                                </w:rPr>
                                <w:t>Year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calculate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value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increase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charge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z w:val="20"/>
                                </w:rPr>
                                <w:t>50%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Sasria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premium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rate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increased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2"/>
                                  <w:sz w:val="20"/>
                                </w:rPr>
                                <w:t>value.</w:t>
                              </w:r>
                            </w:p>
                            <w:p w14:paraId="658B3B3B" w14:textId="77777777" w:rsidR="002B6215" w:rsidRDefault="002B6215">
                              <w:pPr>
                                <w:spacing w:before="67"/>
                                <w:rPr>
                                  <w:rFonts w:ascii="Calibri"/>
                                  <w:sz w:val="20"/>
                                </w:rPr>
                              </w:pPr>
                            </w:p>
                            <w:p w14:paraId="296C3F5F" w14:textId="77777777" w:rsidR="002B6215" w:rsidRDefault="00000000">
                              <w:pPr>
                                <w:spacing w:line="240" w:lineRule="exact"/>
                                <w:ind w:left="9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pacing w:val="-2"/>
                                  <w:sz w:val="20"/>
                                </w:rPr>
                                <w:t xml:space="preserve">Year 3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2"/>
                                  <w:sz w:val="20"/>
                                </w:rPr>
                                <w:t xml:space="preserve">calculate the 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pacing w:val="-2"/>
                                  <w:sz w:val="20"/>
                                </w:rPr>
                                <w:t>compounded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pacing w:val="-2"/>
                                  <w:sz w:val="20"/>
                                </w:rPr>
                                <w:t xml:space="preserve">value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2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2"/>
                                  <w:sz w:val="20"/>
                                </w:rPr>
                                <w:t>this increase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2"/>
                                  <w:sz w:val="20"/>
                                </w:rPr>
                                <w:t xml:space="preserve">and charge 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pacing w:val="-2"/>
                                  <w:sz w:val="20"/>
                                </w:rPr>
                                <w:t>25%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2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2"/>
                                  <w:sz w:val="20"/>
                                </w:rPr>
                                <w:t>the Sasria premium rate on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4"/>
                                  <w:sz w:val="20"/>
                                </w:rPr>
                                <w:t xml:space="preserve"> this</w:t>
                              </w:r>
                            </w:p>
                            <w:p w14:paraId="38C7D96F" w14:textId="77777777" w:rsidR="002B6215" w:rsidRDefault="00000000">
                              <w:pPr>
                                <w:spacing w:line="236" w:lineRule="exact"/>
                                <w:ind w:left="29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pacing w:val="-2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2"/>
                                  <w:sz w:val="20"/>
                                </w:rPr>
                                <w:t>ncreased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2"/>
                                  <w:sz w:val="20"/>
                                </w:rPr>
                                <w:t>value.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30327" y="1415003"/>
                            <a:ext cx="5426075" cy="276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E8911D" w14:textId="77777777" w:rsidR="002B6215" w:rsidRDefault="00000000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z w:val="20"/>
                                </w:rPr>
                                <w:t>Year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z w:val="20"/>
                                </w:rPr>
                                <w:t>4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calculate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z w:val="20"/>
                                </w:rPr>
                                <w:t>compounded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z w:val="20"/>
                                </w:rPr>
                                <w:t>value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increase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charge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z w:val="20"/>
                                </w:rPr>
                                <w:t>20%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Sasria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premium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rate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4"/>
                                  <w:sz w:val="20"/>
                                </w:rPr>
                                <w:t>this</w:t>
                              </w:r>
                            </w:p>
                            <w:p w14:paraId="6D13F3FA" w14:textId="77777777" w:rsidR="002B6215" w:rsidRDefault="00000000">
                              <w:pPr>
                                <w:spacing w:line="236" w:lineRule="exact"/>
                                <w:ind w:left="20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color w:val="171717"/>
                                  <w:spacing w:val="-2"/>
                                  <w:sz w:val="20"/>
                                </w:rPr>
                                <w:t>increased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2"/>
                                  <w:sz w:val="20"/>
                                </w:rPr>
                                <w:t>value.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30327" y="1988791"/>
                            <a:ext cx="5379085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9C8F42" w14:textId="77777777" w:rsidR="002B6215" w:rsidRDefault="00000000">
                              <w:pPr>
                                <w:spacing w:line="194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z w:val="20"/>
                                </w:rPr>
                                <w:t>Year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z w:val="20"/>
                                </w:rPr>
                                <w:t>5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+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calculate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z w:val="20"/>
                                </w:rPr>
                                <w:t>compounded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z w:val="20"/>
                                </w:rPr>
                                <w:t>value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increase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charge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z w:val="20"/>
                                </w:rPr>
                                <w:t>15%</w:t>
                              </w:r>
                              <w:r>
                                <w:rPr>
                                  <w:rFonts w:ascii="Calibri"/>
                                  <w:b/>
                                  <w:color w:val="171717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Sasria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premium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z w:val="20"/>
                                </w:rPr>
                                <w:t>rate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5"/>
                                  <w:sz w:val="20"/>
                                </w:rPr>
                                <w:t>on</w:t>
                              </w:r>
                            </w:p>
                            <w:p w14:paraId="2530A01C" w14:textId="77777777" w:rsidR="002B6215" w:rsidRDefault="00000000">
                              <w:pPr>
                                <w:spacing w:line="231" w:lineRule="exact"/>
                                <w:ind w:left="20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color w:val="171717"/>
                                  <w:spacing w:val="-2"/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2"/>
                                  <w:sz w:val="20"/>
                                </w:rPr>
                                <w:t>increased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171717"/>
                                  <w:spacing w:val="-2"/>
                                  <w:sz w:val="20"/>
                                </w:rPr>
                                <w:t>value.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095D74" id="Group 43" o:spid="_x0000_s1044" style="position:absolute;margin-left:48.05pt;margin-top:18.25pt;width:484.15pt;height:181.2pt;z-index:-15715840;mso-wrap-distance-left:0;mso-wrap-distance-right:0;mso-position-horizontal-relative:page" coordsize="61487,23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ttJBQQAAKMTAAAOAAAAZHJzL2Uyb0RvYy54bWzsWNtu3DYQfS/QfyD4Xut+hddBGsdGgSAJ&#10;EBd55uqyEiqJLMldyX/fISVKsoygsWO3hpEXgeJ9zjkzQ/L8zdA26FRwUdNuh50zG6Oiy2hed4cd&#10;/vPm6rcYIyFJl5OGdsUO3xYCv7n49ZfznqWFSyva5AVHMEkn0p7tcCUlSy1LZFXREnFGWdFBY0l5&#10;SyT88oOVc9LD7G1jubYdWj3lOeM0K4SA2suxEV/o+cuyyOSnshSFRM0Ow96k/nL93auvdXFO0gMn&#10;rKqzaRvkEbtoSd3BovNUl0QSdOT1vanaOuNU0FKeZbS1aFnWWaFtAGsce2PNNadHpm05pP2BzTAB&#10;tBucHj1t9vF0zdkX9pmPu4fiB5r9JQAXq2eHdN2u/g9L56HkrRoERqBBI3o7I1oMEmVQGTp+HNkB&#10;Rhm0uZ7tuP6EeVYBMffGZdX7fxlpkXRcWG9v3k7PQD9igUj8GERfKsIKjbxQEHzmqM532Pcx6kgL&#10;Mr6eFAM1gJRaHHopFKc/MQG6wciLHRChgsJNwtDWg0m6AsuPkwksx400UrO9JM2OQl4XVINOTh+E&#10;HMWbmxKpTCkbOlPk4AJK/I0Wv8QIxM8xAvHvR/EzItU4xaQqol6zpjei6lp6Km6obpUbumBrS2vT&#10;rXsB774XR9pWY8bYAwapZUBeY0EvDeW1cU2ndhGFrq19StCmzq/qplG7EPywf9dwdCJg1FX89r17&#10;peyAGe50Y1zISyKqsZ9umro1nZa2SEeOFHd7mt8CxT2QusPi7yPhBUbNHx2ISMUMU+CmsDcFLpt3&#10;VEcWDRCseTN8JZwhtfwOS2D2IzVaIqkhTZk+91UjO/r2KGlZK0ZB12ZH0w/oetTY8wscxLcReKBg&#10;e7jAJy830tZq3gYBgMH4x5p9gxIE0yeWdrXEIIX6Il72AGlPDrzEMjDjp7QNaS9X2uE9aYcPkvbI&#10;u47g4BGrqG0HthtDq0px/2vUnjbyeGmHMIPjQJIzifyntIHoly9tyLNj1L6BeLunA/KjjbSRHH6n&#10;cB5zTP03DihxHETgKErJcHKz9TQrqQeJ4y1KDz2dHFZhXGU1dUKZ8p86e+gMvoFwPMToRLckYTns&#10;B33KcuaU80R5+cVkV7gLbXiKDR/T8fF7eXI9uC44yTeZikM/DqF5iknPxdQcQV8bUwDdhqnksUz5&#10;fjCeg/3YTQJPTbN4VBA6kavuBIqo0E3c+Hlcao4Hr4yoAKC7SxTU3D2wfq9LebbnjkQ5vhPY9pYp&#10;3w3tyNxkozAOzb3GnGGfJvjNEeG1MeXcY2pORg8MfiumkjiOEj3Pyqe8KLHBj8brBrw+gH+BJJ48&#10;Tc0R4b9jSr95wEuQtmZ6tVJPTet/fWlc3tYu/gEAAP//AwBQSwMEFAAGAAgAAAAhAHX2+L3hAAAA&#10;CgEAAA8AAABkcnMvZG93bnJldi54bWxMj0FLw0AQhe+C/2EZwZvdxLahidmUUtRTEWwF8TbNTpPQ&#10;7GzIbpP037s96fHNe7z3Tb6eTCsG6l1jWUE8i0AQl1Y3XCn4Orw9rUA4j6yxtUwKruRgXdzf5Zhp&#10;O/InDXtfiVDCLkMFtfddJqUrazLoZrYjDt7J9gZ9kH0ldY9jKDetfI6iRBpsOCzU2NG2pvK8vxgF&#10;7yOOm3n8OuzOp+3157D8+N7FpNTjw7R5AeFp8n9huOEHdCgC09FeWDvRKkiTOCQVzJMliJsfJYsF&#10;iGO4pKsUZJHL/y8UvwAAAP//AwBQSwECLQAUAAYACAAAACEAtoM4kv4AAADhAQAAEwAAAAAAAAAA&#10;AAAAAAAAAAAAW0NvbnRlbnRfVHlwZXNdLnhtbFBLAQItABQABgAIAAAAIQA4/SH/1gAAAJQBAAAL&#10;AAAAAAAAAAAAAAAAAC8BAABfcmVscy8ucmVsc1BLAQItABQABgAIAAAAIQCSAttJBQQAAKMTAAAO&#10;AAAAAAAAAAAAAAAAAC4CAABkcnMvZTJvRG9jLnhtbFBLAQItABQABgAIAAAAIQB19vi94QAAAAoB&#10;AAAPAAAAAAAAAAAAAAAAAF8GAABkcnMvZG93bnJldi54bWxQSwUGAAAAAAQABADzAAAAbQcAAAAA&#10;">
                <v:shape id="Graphic 44" o:spid="_x0000_s1045" style="position:absolute;left:38;top:22966;width:61449;height:12;visibility:visible;mso-wrap-style:square;v-text-anchor:top" coordsize="61448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vQwwAAANsAAAAPAAAAZHJzL2Rvd25yZXYueG1sRI9Pa8JA&#10;FMTvQr/D8gpepG78QympqwRR8WqU9vqafc2GZt+m2TXGb+8KgsdhZn7DLFa9rUVHra8cK5iMExDE&#10;hdMVlwpOx+3bBwgfkDXWjknBlTysli+DBabaXfhAXR5KESHsU1RgQmhSKX1hyKIfu4Y4er+utRii&#10;bEupW7xEuK3lNEnepcWK44LBhtaGir/8bBXkm+z8Pfr/+ZL6ui9nx8zQbHdQavjaZ58gAvXhGX60&#10;91rBfA73L/EHyOUNAAD//wMAUEsBAi0AFAAGAAgAAAAhANvh9svuAAAAhQEAABMAAAAAAAAAAAAA&#10;AAAAAAAAAFtDb250ZW50X1R5cGVzXS54bWxQSwECLQAUAAYACAAAACEAWvQsW78AAAAVAQAACwAA&#10;AAAAAAAAAAAAAAAfAQAAX3JlbHMvLnJlbHNQSwECLQAUAAYACAAAACEAJsUL0MMAAADbAAAADwAA&#10;AAAAAAAAAAAAAAAHAgAAZHJzL2Rvd25yZXYueG1sUEsFBgAAAAADAAMAtwAAAPcCAAAAAA==&#10;" path="m,l6144387,e" filled="f" strokecolor="#f8ae2f" strokeweight=".6pt">
                  <v:path arrowok="t"/>
                </v:shape>
                <v:shape id="Graphic 45" o:spid="_x0000_s1046" style="position:absolute;left:38;width:12;height:23012;visibility:visible;mso-wrap-style:square;v-text-anchor:top" coordsize="1270,230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aDlwwAAANsAAAAPAAAAZHJzL2Rvd25yZXYueG1sRI9Pi8Iw&#10;FMTvgt8hPGFvmiqrLl2jqKjIeqornt82r3+weSlN1PrtzYLgcZiZ3zCzRWsqcaPGlZYVDAcRCOLU&#10;6pJzBaffbf8LhPPIGivLpOBBDhbzbmeGsbZ3Tuh29LkIEHYxKii8r2MpXVqQQTewNXHwMtsY9EE2&#10;udQN3gPcVHIURRNpsOSwUGBN64LSy/FqFEyt+zln64fJLlmy2h3q6bDd/Cn10WuX3yA8tf4dfrX3&#10;WsHnGP6/hB8g508AAAD//wMAUEsBAi0AFAAGAAgAAAAhANvh9svuAAAAhQEAABMAAAAAAAAAAAAA&#10;AAAAAAAAAFtDb250ZW50X1R5cGVzXS54bWxQSwECLQAUAAYACAAAACEAWvQsW78AAAAVAQAACwAA&#10;AAAAAAAAAAAAAAAfAQAAX3JlbHMvLnJlbHNQSwECLQAUAAYACAAAACEAfQGg5cMAAADbAAAADwAA&#10;AAAAAAAAAAAAAAAHAgAAZHJzL2Rvd25yZXYueG1sUEsFBgAAAAADAAMAtwAAAPcCAAAAAA==&#10;" path="m,l,2301240e" filled="f" strokecolor="#f8ae2f" strokeweight=".6pt">
                  <v:path arrowok="t"/>
                </v:shape>
                <v:shape id="Graphic 46" o:spid="_x0000_s1047" style="position:absolute;top:38;width:60502;height:12;visibility:visible;mso-wrap-style:square;v-text-anchor:top" coordsize="60502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PFmxQAAANsAAAAPAAAAZHJzL2Rvd25yZXYueG1sRI9Ba8JA&#10;FITvQv/D8gq9mU2tSkldRaWCij00euntkX1N0mbfptk1if/eFYQeh5n5hpktelOJlhpXWlbwHMUg&#10;iDOrS84VnI6b4SsI55E1VpZJwYUcLOYPgxkm2nb8SW3qcxEg7BJUUHhfJ1K6rCCDLrI1cfC+bWPQ&#10;B9nkUjfYBbip5CiOp9JgyWGhwJrWBWW/6dkooOUq47P82v+9/Hykh/du0q7znVJPj/3yDYSn3v+H&#10;7+2tVjCewu1L+AFyfgUAAP//AwBQSwECLQAUAAYACAAAACEA2+H2y+4AAACFAQAAEwAAAAAAAAAA&#10;AAAAAAAAAAAAW0NvbnRlbnRfVHlwZXNdLnhtbFBLAQItABQABgAIAAAAIQBa9CxbvwAAABUBAAAL&#10;AAAAAAAAAAAAAAAAAB8BAABfcmVscy8ucmVsc1BLAQItABQABgAIAAAAIQBL2PFmxQAAANsAAAAP&#10;AAAAAAAAAAAAAAAAAAcCAABkcnMvZG93bnJldi54bWxQSwUGAAAAAAMAAwC3AAAA+QIAAAAA&#10;" path="m,l6050114,e" filled="f" strokecolor="#f8ae2f" strokeweight=".6pt">
                  <v:path arrowok="t"/>
                </v:shape>
                <v:shape id="Textbox 47" o:spid="_x0000_s1048" type="#_x0000_t202" style="position:absolute;left:885;top:1148;width:6592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044A9B4A" w14:textId="77777777" w:rsidR="002B6215" w:rsidRDefault="00000000">
                        <w:pPr>
                          <w:spacing w:line="200" w:lineRule="exac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color w:val="171717"/>
                            <w:sz w:val="20"/>
                          </w:rPr>
                          <w:t>Day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z w:val="20"/>
                          </w:rPr>
                          <w:t>1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to</w:t>
                        </w:r>
                        <w:r>
                          <w:rPr>
                            <w:rFonts w:ascii="Calibri"/>
                            <w:color w:val="171717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pacing w:val="-5"/>
                            <w:sz w:val="20"/>
                          </w:rPr>
                          <w:t>365</w:t>
                        </w:r>
                      </w:p>
                    </w:txbxContent>
                  </v:textbox>
                </v:shape>
                <v:shape id="Textbox 48" o:spid="_x0000_s1049" type="#_x0000_t202" style="position:absolute;left:23201;top:1148;width:8648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1161DFBF" w14:textId="77777777" w:rsidR="002B6215" w:rsidRDefault="00000000">
                        <w:pPr>
                          <w:spacing w:line="200" w:lineRule="exac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color w:val="171717"/>
                            <w:sz w:val="20"/>
                          </w:rPr>
                          <w:t>100%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of</w:t>
                        </w:r>
                        <w:r>
                          <w:rPr>
                            <w:rFonts w:ascii="Calibri"/>
                            <w:color w:val="171717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the</w:t>
                        </w:r>
                        <w:r>
                          <w:rPr>
                            <w:rFonts w:ascii="Calibri"/>
                            <w:color w:val="171717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pacing w:val="-4"/>
                            <w:sz w:val="20"/>
                          </w:rPr>
                          <w:t>rate</w:t>
                        </w:r>
                      </w:p>
                    </w:txbxContent>
                  </v:textbox>
                </v:shape>
                <v:shape id="Textbox 49" o:spid="_x0000_s1050" type="#_x0000_t202" style="position:absolute;left:244;top:4829;width:56172;height:6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63C3B1DC" w14:textId="77777777" w:rsidR="002B6215" w:rsidRDefault="00000000">
                        <w:pPr>
                          <w:spacing w:line="204" w:lineRule="exac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color w:val="171717"/>
                            <w:sz w:val="20"/>
                          </w:rPr>
                          <w:t>Year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z w:val="20"/>
                          </w:rPr>
                          <w:t>2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calculate</w:t>
                        </w:r>
                        <w:r>
                          <w:rPr>
                            <w:rFonts w:ascii="Calibri"/>
                            <w:color w:val="171717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the</w:t>
                        </w:r>
                        <w:r>
                          <w:rPr>
                            <w:rFonts w:ascii="Calibri"/>
                            <w:color w:val="171717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value</w:t>
                        </w:r>
                        <w:r>
                          <w:rPr>
                            <w:rFonts w:ascii="Calibri"/>
                            <w:color w:val="171717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of</w:t>
                        </w:r>
                        <w:r>
                          <w:rPr>
                            <w:rFonts w:ascii="Calibri"/>
                            <w:color w:val="171717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this</w:t>
                        </w:r>
                        <w:r>
                          <w:rPr>
                            <w:rFonts w:ascii="Calibri"/>
                            <w:color w:val="171717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increase</w:t>
                        </w:r>
                        <w:r>
                          <w:rPr>
                            <w:rFonts w:ascii="Calibri"/>
                            <w:color w:val="171717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and</w:t>
                        </w:r>
                        <w:r>
                          <w:rPr>
                            <w:rFonts w:ascii="Calibri"/>
                            <w:color w:val="171717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charge</w:t>
                        </w:r>
                        <w:r>
                          <w:rPr>
                            <w:rFonts w:ascii="Calibri"/>
                            <w:color w:val="171717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z w:val="20"/>
                          </w:rPr>
                          <w:t>50%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of</w:t>
                        </w:r>
                        <w:r>
                          <w:rPr>
                            <w:rFonts w:ascii="Calibri"/>
                            <w:color w:val="171717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the</w:t>
                        </w:r>
                        <w:r>
                          <w:rPr>
                            <w:rFonts w:ascii="Calibri"/>
                            <w:color w:val="171717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Sasria</w:t>
                        </w:r>
                        <w:r>
                          <w:rPr>
                            <w:rFonts w:ascii="Calibri"/>
                            <w:color w:val="171717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premium</w:t>
                        </w:r>
                        <w:r>
                          <w:rPr>
                            <w:rFonts w:ascii="Calibri"/>
                            <w:color w:val="171717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rate</w:t>
                        </w:r>
                        <w:r>
                          <w:rPr>
                            <w:rFonts w:ascii="Calibri"/>
                            <w:color w:val="171717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on</w:t>
                        </w:r>
                        <w:r>
                          <w:rPr>
                            <w:rFonts w:ascii="Calibri"/>
                            <w:color w:val="171717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this</w:t>
                        </w:r>
                        <w:r>
                          <w:rPr>
                            <w:rFonts w:ascii="Calibri"/>
                            <w:color w:val="171717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increased</w:t>
                        </w:r>
                        <w:r>
                          <w:rPr>
                            <w:rFonts w:ascii="Calibri"/>
                            <w:color w:val="171717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pacing w:val="-2"/>
                            <w:sz w:val="20"/>
                          </w:rPr>
                          <w:t>value.</w:t>
                        </w:r>
                      </w:p>
                      <w:p w14:paraId="658B3B3B" w14:textId="77777777" w:rsidR="002B6215" w:rsidRDefault="002B6215">
                        <w:pPr>
                          <w:spacing w:before="67"/>
                          <w:rPr>
                            <w:rFonts w:ascii="Calibri"/>
                            <w:sz w:val="20"/>
                          </w:rPr>
                        </w:pPr>
                      </w:p>
                      <w:p w14:paraId="296C3F5F" w14:textId="77777777" w:rsidR="002B6215" w:rsidRDefault="00000000">
                        <w:pPr>
                          <w:spacing w:line="240" w:lineRule="exact"/>
                          <w:ind w:left="9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color w:val="171717"/>
                            <w:spacing w:val="-2"/>
                            <w:sz w:val="20"/>
                          </w:rPr>
                          <w:t xml:space="preserve">Year 3 </w:t>
                        </w:r>
                        <w:r>
                          <w:rPr>
                            <w:rFonts w:ascii="Calibri"/>
                            <w:color w:val="171717"/>
                            <w:spacing w:val="-2"/>
                            <w:sz w:val="20"/>
                          </w:rPr>
                          <w:t xml:space="preserve">calculate the 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pacing w:val="-2"/>
                            <w:sz w:val="20"/>
                          </w:rPr>
                          <w:t>compounded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pacing w:val="-2"/>
                            <w:sz w:val="20"/>
                          </w:rPr>
                          <w:t xml:space="preserve">value </w:t>
                        </w:r>
                        <w:r>
                          <w:rPr>
                            <w:rFonts w:ascii="Calibri"/>
                            <w:color w:val="171717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Calibri"/>
                            <w:color w:val="171717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pacing w:val="-2"/>
                            <w:sz w:val="20"/>
                          </w:rPr>
                          <w:t>this increase</w:t>
                        </w:r>
                        <w:r>
                          <w:rPr>
                            <w:rFonts w:ascii="Calibri"/>
                            <w:color w:val="171717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pacing w:val="-2"/>
                            <w:sz w:val="20"/>
                          </w:rPr>
                          <w:t xml:space="preserve">and charge 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pacing w:val="-2"/>
                            <w:sz w:val="20"/>
                          </w:rPr>
                          <w:t>25%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Calibri"/>
                            <w:color w:val="171717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pacing w:val="-2"/>
                            <w:sz w:val="20"/>
                          </w:rPr>
                          <w:t>the Sasria premium rate on</w:t>
                        </w:r>
                        <w:r>
                          <w:rPr>
                            <w:rFonts w:ascii="Calibri"/>
                            <w:color w:val="171717"/>
                            <w:spacing w:val="-4"/>
                            <w:sz w:val="20"/>
                          </w:rPr>
                          <w:t xml:space="preserve"> this</w:t>
                        </w:r>
                      </w:p>
                      <w:p w14:paraId="38C7D96F" w14:textId="77777777" w:rsidR="002B6215" w:rsidRDefault="00000000">
                        <w:pPr>
                          <w:spacing w:line="236" w:lineRule="exact"/>
                          <w:ind w:left="29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color w:val="171717"/>
                            <w:spacing w:val="-2"/>
                            <w:sz w:val="20"/>
                          </w:rPr>
                          <w:t>i</w:t>
                        </w:r>
                        <w:r>
                          <w:rPr>
                            <w:rFonts w:ascii="Calibri"/>
                            <w:color w:val="171717"/>
                            <w:spacing w:val="-2"/>
                            <w:sz w:val="20"/>
                          </w:rPr>
                          <w:t>ncreased</w:t>
                        </w:r>
                        <w:r>
                          <w:rPr>
                            <w:rFonts w:ascii="Calibri"/>
                            <w:color w:val="171717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pacing w:val="-2"/>
                            <w:sz w:val="20"/>
                          </w:rPr>
                          <w:t>value.</w:t>
                        </w:r>
                      </w:p>
                    </w:txbxContent>
                  </v:textbox>
                </v:shape>
                <v:shape id="Textbox 50" o:spid="_x0000_s1051" type="#_x0000_t202" style="position:absolute;left:303;top:14150;width:54261;height:2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58E8911D" w14:textId="77777777" w:rsidR="002B6215" w:rsidRDefault="00000000">
                        <w:pPr>
                          <w:spacing w:line="199" w:lineRule="exac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color w:val="171717"/>
                            <w:sz w:val="20"/>
                          </w:rPr>
                          <w:t>Year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z w:val="20"/>
                          </w:rPr>
                          <w:t>4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calculate</w:t>
                        </w:r>
                        <w:r>
                          <w:rPr>
                            <w:rFonts w:ascii="Calibri"/>
                            <w:color w:val="171717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the</w:t>
                        </w:r>
                        <w:r>
                          <w:rPr>
                            <w:rFonts w:ascii="Calibri"/>
                            <w:color w:val="171717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z w:val="20"/>
                          </w:rPr>
                          <w:t>compounded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z w:val="20"/>
                          </w:rPr>
                          <w:t>value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of</w:t>
                        </w:r>
                        <w:r>
                          <w:rPr>
                            <w:rFonts w:ascii="Calibri"/>
                            <w:color w:val="171717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this</w:t>
                        </w:r>
                        <w:r>
                          <w:rPr>
                            <w:rFonts w:ascii="Calibri"/>
                            <w:color w:val="171717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increase</w:t>
                        </w:r>
                        <w:r>
                          <w:rPr>
                            <w:rFonts w:ascii="Calibri"/>
                            <w:color w:val="171717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and</w:t>
                        </w:r>
                        <w:r>
                          <w:rPr>
                            <w:rFonts w:ascii="Calibri"/>
                            <w:color w:val="171717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charge</w:t>
                        </w:r>
                        <w:r>
                          <w:rPr>
                            <w:rFonts w:ascii="Calibri"/>
                            <w:color w:val="171717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z w:val="20"/>
                          </w:rPr>
                          <w:t>20%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of</w:t>
                        </w:r>
                        <w:r>
                          <w:rPr>
                            <w:rFonts w:ascii="Calibri"/>
                            <w:color w:val="171717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the</w:t>
                        </w:r>
                        <w:r>
                          <w:rPr>
                            <w:rFonts w:ascii="Calibri"/>
                            <w:color w:val="171717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Sasria</w:t>
                        </w:r>
                        <w:r>
                          <w:rPr>
                            <w:rFonts w:ascii="Calibri"/>
                            <w:color w:val="171717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premium</w:t>
                        </w:r>
                        <w:r>
                          <w:rPr>
                            <w:rFonts w:ascii="Calibri"/>
                            <w:color w:val="171717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rate</w:t>
                        </w:r>
                        <w:r>
                          <w:rPr>
                            <w:rFonts w:ascii="Calibri"/>
                            <w:color w:val="171717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on</w:t>
                        </w:r>
                        <w:r>
                          <w:rPr>
                            <w:rFonts w:ascii="Calibri"/>
                            <w:color w:val="171717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pacing w:val="-4"/>
                            <w:sz w:val="20"/>
                          </w:rPr>
                          <w:t>this</w:t>
                        </w:r>
                      </w:p>
                      <w:p w14:paraId="6D13F3FA" w14:textId="77777777" w:rsidR="002B6215" w:rsidRDefault="00000000">
                        <w:pPr>
                          <w:spacing w:line="236" w:lineRule="exact"/>
                          <w:ind w:left="20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color w:val="171717"/>
                            <w:spacing w:val="-2"/>
                            <w:sz w:val="20"/>
                          </w:rPr>
                          <w:t>increased</w:t>
                        </w:r>
                        <w:r>
                          <w:rPr>
                            <w:rFonts w:ascii="Calibri"/>
                            <w:color w:val="171717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pacing w:val="-2"/>
                            <w:sz w:val="20"/>
                          </w:rPr>
                          <w:t>value.</w:t>
                        </w:r>
                      </w:p>
                    </w:txbxContent>
                  </v:textbox>
                </v:shape>
                <v:shape id="Textbox 51" o:spid="_x0000_s1052" type="#_x0000_t202" style="position:absolute;left:303;top:19887;width:53791;height:27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249C8F42" w14:textId="77777777" w:rsidR="002B6215" w:rsidRDefault="00000000">
                        <w:pPr>
                          <w:spacing w:line="194" w:lineRule="exac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color w:val="171717"/>
                            <w:sz w:val="20"/>
                          </w:rPr>
                          <w:t>Year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z w:val="20"/>
                          </w:rPr>
                          <w:t>5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+</w:t>
                        </w:r>
                        <w:r>
                          <w:rPr>
                            <w:rFonts w:ascii="Calibri"/>
                            <w:color w:val="171717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calculate</w:t>
                        </w:r>
                        <w:r>
                          <w:rPr>
                            <w:rFonts w:ascii="Calibri"/>
                            <w:color w:val="171717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the</w:t>
                        </w:r>
                        <w:r>
                          <w:rPr>
                            <w:rFonts w:ascii="Calibri"/>
                            <w:color w:val="171717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z w:val="20"/>
                          </w:rPr>
                          <w:t>compounded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z w:val="20"/>
                          </w:rPr>
                          <w:t>value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of</w:t>
                        </w:r>
                        <w:r>
                          <w:rPr>
                            <w:rFonts w:ascii="Calibri"/>
                            <w:color w:val="171717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this</w:t>
                        </w:r>
                        <w:r>
                          <w:rPr>
                            <w:rFonts w:ascii="Calibri"/>
                            <w:color w:val="171717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increase</w:t>
                        </w:r>
                        <w:r>
                          <w:rPr>
                            <w:rFonts w:ascii="Calibri"/>
                            <w:color w:val="171717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and</w:t>
                        </w:r>
                        <w:r>
                          <w:rPr>
                            <w:rFonts w:ascii="Calibri"/>
                            <w:color w:val="171717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charge</w:t>
                        </w:r>
                        <w:r>
                          <w:rPr>
                            <w:rFonts w:ascii="Calibri"/>
                            <w:color w:val="171717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z w:val="20"/>
                          </w:rPr>
                          <w:t>15%</w:t>
                        </w:r>
                        <w:r>
                          <w:rPr>
                            <w:rFonts w:ascii="Calibri"/>
                            <w:b/>
                            <w:color w:val="171717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of</w:t>
                        </w:r>
                        <w:r>
                          <w:rPr>
                            <w:rFonts w:ascii="Calibri"/>
                            <w:color w:val="171717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the</w:t>
                        </w:r>
                        <w:r>
                          <w:rPr>
                            <w:rFonts w:ascii="Calibri"/>
                            <w:color w:val="171717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Sasria</w:t>
                        </w:r>
                        <w:r>
                          <w:rPr>
                            <w:rFonts w:ascii="Calibri"/>
                            <w:color w:val="171717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premium</w:t>
                        </w:r>
                        <w:r>
                          <w:rPr>
                            <w:rFonts w:ascii="Calibri"/>
                            <w:color w:val="171717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z w:val="20"/>
                          </w:rPr>
                          <w:t>rate</w:t>
                        </w:r>
                        <w:r>
                          <w:rPr>
                            <w:rFonts w:ascii="Calibri"/>
                            <w:color w:val="171717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pacing w:val="-5"/>
                            <w:sz w:val="20"/>
                          </w:rPr>
                          <w:t>on</w:t>
                        </w:r>
                      </w:p>
                      <w:p w14:paraId="2530A01C" w14:textId="77777777" w:rsidR="002B6215" w:rsidRDefault="00000000">
                        <w:pPr>
                          <w:spacing w:line="231" w:lineRule="exact"/>
                          <w:ind w:left="20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color w:val="171717"/>
                            <w:spacing w:val="-2"/>
                            <w:sz w:val="20"/>
                          </w:rPr>
                          <w:t>this</w:t>
                        </w:r>
                        <w:r>
                          <w:rPr>
                            <w:rFonts w:ascii="Calibri"/>
                            <w:color w:val="171717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pacing w:val="-2"/>
                            <w:sz w:val="20"/>
                          </w:rPr>
                          <w:t>increased</w:t>
                        </w:r>
                        <w:r>
                          <w:rPr>
                            <w:rFonts w:ascii="Calibri"/>
                            <w:color w:val="171717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171717"/>
                            <w:spacing w:val="-2"/>
                            <w:sz w:val="20"/>
                          </w:rPr>
                          <w:t>value.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DEAAFF4" w14:textId="77777777" w:rsidR="002B6215" w:rsidRDefault="002B6215">
      <w:pPr>
        <w:pStyle w:val="BodyText"/>
        <w:sectPr w:rsidR="002B6215">
          <w:pgSz w:w="11940" w:h="16860"/>
          <w:pgMar w:top="2000" w:right="566" w:bottom="620" w:left="566" w:header="678" w:footer="421" w:gutter="0"/>
          <w:cols w:space="720"/>
        </w:sectPr>
      </w:pPr>
    </w:p>
    <w:p w14:paraId="6F6CF5E9" w14:textId="77777777" w:rsidR="002B6215" w:rsidRDefault="002B6215">
      <w:pPr>
        <w:pStyle w:val="BodyText"/>
      </w:pPr>
    </w:p>
    <w:p w14:paraId="4222D66B" w14:textId="77777777" w:rsidR="002B6215" w:rsidRDefault="002B6215">
      <w:pPr>
        <w:pStyle w:val="BodyText"/>
      </w:pPr>
    </w:p>
    <w:p w14:paraId="4D889A91" w14:textId="77777777" w:rsidR="002B6215" w:rsidRDefault="002B6215">
      <w:pPr>
        <w:pStyle w:val="BodyText"/>
      </w:pPr>
    </w:p>
    <w:p w14:paraId="0C9E8266" w14:textId="77777777" w:rsidR="002B6215" w:rsidRDefault="002B6215">
      <w:pPr>
        <w:pStyle w:val="BodyText"/>
      </w:pPr>
    </w:p>
    <w:p w14:paraId="37FD2EBD" w14:textId="77777777" w:rsidR="002B6215" w:rsidRDefault="002B6215">
      <w:pPr>
        <w:pStyle w:val="BodyText"/>
        <w:spacing w:before="205"/>
      </w:pPr>
    </w:p>
    <w:p w14:paraId="06F6DE88" w14:textId="77777777" w:rsidR="002B6215" w:rsidRDefault="00000000">
      <w:pPr>
        <w:pStyle w:val="ListParagraph"/>
        <w:numPr>
          <w:ilvl w:val="3"/>
          <w:numId w:val="14"/>
        </w:numPr>
        <w:tabs>
          <w:tab w:val="left" w:pos="603"/>
        </w:tabs>
        <w:spacing w:line="249" w:lineRule="auto"/>
        <w:ind w:left="603" w:right="533" w:hanging="360"/>
        <w:rPr>
          <w:sz w:val="20"/>
        </w:rPr>
      </w:pP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value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escalation,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or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inflation,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must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be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identified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on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Schedule.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See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Instructions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issue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 Schedule’.</w:t>
      </w:r>
    </w:p>
    <w:p w14:paraId="47C3C107" w14:textId="77777777" w:rsidR="002B6215" w:rsidRDefault="00000000">
      <w:pPr>
        <w:spacing w:before="82" w:line="247" w:lineRule="auto"/>
        <w:ind w:left="243" w:right="367"/>
        <w:rPr>
          <w:rFonts w:ascii="Calibri"/>
          <w:b/>
          <w:sz w:val="20"/>
        </w:rPr>
      </w:pPr>
      <w:r>
        <w:rPr>
          <w:color w:val="171717"/>
          <w:spacing w:val="-2"/>
          <w:sz w:val="20"/>
        </w:rPr>
        <w:t>At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expiry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Period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Insurance,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adjustment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be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undertaken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by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Agent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who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must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use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following </w:t>
      </w:r>
      <w:r>
        <w:rPr>
          <w:color w:val="171717"/>
          <w:sz w:val="20"/>
        </w:rPr>
        <w:t>endorsement: Refer to Annexure26</w:t>
      </w:r>
      <w:r>
        <w:rPr>
          <w:color w:val="171717"/>
          <w:spacing w:val="-7"/>
          <w:sz w:val="20"/>
        </w:rPr>
        <w:t xml:space="preserve"> </w:t>
      </w:r>
      <w:hyperlink r:id="rId22">
        <w:r>
          <w:rPr>
            <w:rFonts w:ascii="Calibri"/>
            <w:b/>
            <w:color w:val="215E9E"/>
            <w:sz w:val="20"/>
            <w:u w:val="single" w:color="215E9E"/>
          </w:rPr>
          <w:t>https://sasria.co.za/wpc</w:t>
        </w:r>
      </w:hyperlink>
      <w:hyperlink r:id="rId23">
        <w:r>
          <w:rPr>
            <w:rFonts w:ascii="Calibri"/>
            <w:b/>
            <w:color w:val="215E9E"/>
            <w:sz w:val="20"/>
            <w:u w:val="single" w:color="215E9E"/>
          </w:rPr>
          <w:t>ontent/uploads/2026/08/2</w:t>
        </w:r>
      </w:hyperlink>
      <w:r>
        <w:rPr>
          <w:rFonts w:ascii="Calibri"/>
          <w:b/>
          <w:color w:val="215E9E"/>
          <w:sz w:val="20"/>
          <w:u w:val="single" w:color="215E9E"/>
        </w:rPr>
        <w:t>0009Anne</w:t>
      </w:r>
      <w:hyperlink r:id="rId24">
        <w:r>
          <w:rPr>
            <w:rFonts w:ascii="Calibri"/>
            <w:b/>
            <w:color w:val="215E9E"/>
            <w:sz w:val="20"/>
            <w:u w:val="single" w:color="215E9E"/>
          </w:rPr>
          <w:t>xur</w:t>
        </w:r>
      </w:hyperlink>
      <w:hyperlink r:id="rId25">
        <w:r>
          <w:rPr>
            <w:rFonts w:ascii="Calibri"/>
            <w:b/>
            <w:color w:val="215E9E"/>
            <w:sz w:val="20"/>
            <w:u w:val="single" w:color="215E9E"/>
          </w:rPr>
          <w:t>e26.pdf</w:t>
        </w:r>
      </w:hyperlink>
    </w:p>
    <w:p w14:paraId="3BD0F72B" w14:textId="77777777" w:rsidR="002B6215" w:rsidRDefault="002B6215">
      <w:pPr>
        <w:pStyle w:val="BodyText"/>
        <w:spacing w:before="148"/>
        <w:rPr>
          <w:rFonts w:ascii="Calibri"/>
          <w:b/>
        </w:rPr>
      </w:pPr>
    </w:p>
    <w:p w14:paraId="5AA70D5A" w14:textId="77777777" w:rsidR="002B6215" w:rsidRDefault="00000000">
      <w:pPr>
        <w:pStyle w:val="Heading4"/>
        <w:numPr>
          <w:ilvl w:val="2"/>
          <w:numId w:val="14"/>
        </w:numPr>
        <w:tabs>
          <w:tab w:val="left" w:pos="564"/>
        </w:tabs>
        <w:ind w:left="564" w:hanging="321"/>
        <w:jc w:val="left"/>
        <w:rPr>
          <w:color w:val="171717"/>
        </w:rPr>
      </w:pPr>
      <w:r>
        <w:rPr>
          <w:color w:val="171717"/>
          <w:spacing w:val="-2"/>
        </w:rPr>
        <w:t>RENT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–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As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defined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Material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Damage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policy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wording.</w:t>
      </w:r>
    </w:p>
    <w:p w14:paraId="55B822A4" w14:textId="77777777" w:rsidR="002B6215" w:rsidRDefault="002B6215">
      <w:pPr>
        <w:pStyle w:val="BodyText"/>
        <w:rPr>
          <w:b/>
        </w:rPr>
      </w:pPr>
    </w:p>
    <w:p w14:paraId="1415CB77" w14:textId="77777777" w:rsidR="002B6215" w:rsidRDefault="002B6215">
      <w:pPr>
        <w:pStyle w:val="BodyText"/>
        <w:spacing w:before="151"/>
        <w:rPr>
          <w:b/>
        </w:rPr>
      </w:pPr>
    </w:p>
    <w:p w14:paraId="232B5E90" w14:textId="77777777" w:rsidR="002B6215" w:rsidRDefault="00000000">
      <w:pPr>
        <w:pStyle w:val="BodyText"/>
        <w:spacing w:line="249" w:lineRule="auto"/>
        <w:ind w:left="555"/>
      </w:pPr>
      <w:r>
        <w:rPr>
          <w:color w:val="171717"/>
          <w:spacing w:val="-2"/>
        </w:rPr>
        <w:t>Cover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for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Loss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Rent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receivable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event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insured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premises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being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rendered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untenantable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as</w:t>
      </w:r>
      <w:r>
        <w:rPr>
          <w:color w:val="171717"/>
          <w:spacing w:val="-9"/>
        </w:rPr>
        <w:t xml:space="preserve"> </w:t>
      </w:r>
      <w:proofErr w:type="spellStart"/>
      <w:r>
        <w:rPr>
          <w:color w:val="171717"/>
          <w:spacing w:val="-2"/>
        </w:rPr>
        <w:t>aresult</w:t>
      </w:r>
      <w:proofErr w:type="spellEnd"/>
      <w:r>
        <w:rPr>
          <w:color w:val="171717"/>
          <w:spacing w:val="-2"/>
        </w:rPr>
        <w:t xml:space="preserve"> </w:t>
      </w:r>
      <w:proofErr w:type="spellStart"/>
      <w:r>
        <w:rPr>
          <w:color w:val="171717"/>
        </w:rPr>
        <w:t>ofdamage</w:t>
      </w:r>
      <w:proofErr w:type="spellEnd"/>
      <w:r>
        <w:rPr>
          <w:color w:val="171717"/>
        </w:rPr>
        <w:t xml:space="preserve"> caused by a defined Sasria peril.</w:t>
      </w:r>
    </w:p>
    <w:p w14:paraId="51D774FB" w14:textId="77777777" w:rsidR="002B6215" w:rsidRDefault="002B6215">
      <w:pPr>
        <w:pStyle w:val="BodyText"/>
        <w:spacing w:before="24"/>
      </w:pPr>
    </w:p>
    <w:p w14:paraId="51AFA3A3" w14:textId="77777777" w:rsidR="002B6215" w:rsidRDefault="00000000">
      <w:pPr>
        <w:pStyle w:val="BodyText"/>
        <w:spacing w:line="249" w:lineRule="auto"/>
        <w:ind w:left="555" w:right="367"/>
      </w:pPr>
      <w:r>
        <w:rPr>
          <w:color w:val="171717"/>
          <w:spacing w:val="-2"/>
        </w:rPr>
        <w:t>Sasria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will,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subject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Limit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Indemnity,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pay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Insured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amount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Rent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Receivable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from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time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 xml:space="preserve">the </w:t>
      </w:r>
      <w:r>
        <w:rPr>
          <w:color w:val="171717"/>
        </w:rPr>
        <w:t>Loss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or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Damage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Risk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Address,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until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such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a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time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that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repairs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provided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for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under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this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Policy</w:t>
      </w:r>
      <w:r>
        <w:rPr>
          <w:color w:val="171717"/>
          <w:spacing w:val="-9"/>
        </w:rPr>
        <w:t xml:space="preserve"> </w:t>
      </w:r>
      <w:proofErr w:type="gramStart"/>
      <w:r>
        <w:rPr>
          <w:color w:val="171717"/>
        </w:rPr>
        <w:t>have,</w:t>
      </w:r>
      <w:proofErr w:type="gramEnd"/>
      <w:r>
        <w:rPr>
          <w:color w:val="171717"/>
          <w:spacing w:val="-9"/>
        </w:rPr>
        <w:t xml:space="preserve"> </w:t>
      </w:r>
      <w:r>
        <w:rPr>
          <w:color w:val="171717"/>
        </w:rPr>
        <w:t>at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the discretion of Sasria, been completed.</w:t>
      </w:r>
    </w:p>
    <w:p w14:paraId="5A2597FA" w14:textId="77777777" w:rsidR="002B6215" w:rsidRDefault="002B6215">
      <w:pPr>
        <w:pStyle w:val="BodyText"/>
        <w:spacing w:before="54"/>
      </w:pPr>
    </w:p>
    <w:p w14:paraId="6F444402" w14:textId="77777777" w:rsidR="002B6215" w:rsidRDefault="00000000">
      <w:pPr>
        <w:pStyle w:val="BodyText"/>
        <w:spacing w:before="1" w:line="252" w:lineRule="auto"/>
        <w:ind w:left="555" w:right="843"/>
      </w:pP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Sasria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Sum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Insured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must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increased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by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rental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amount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respect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Commercial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policies.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Sasria </w:t>
      </w:r>
      <w:r>
        <w:rPr>
          <w:color w:val="171717"/>
        </w:rPr>
        <w:t>follows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underlying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free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rental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provision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for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up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25%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in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respect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personal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lines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policies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only.</w:t>
      </w:r>
    </w:p>
    <w:p w14:paraId="28F1FA0A" w14:textId="77777777" w:rsidR="002B6215" w:rsidRDefault="002B6215">
      <w:pPr>
        <w:pStyle w:val="BodyText"/>
        <w:spacing w:before="21"/>
      </w:pPr>
    </w:p>
    <w:p w14:paraId="6612081B" w14:textId="77777777" w:rsidR="002B6215" w:rsidRDefault="00000000">
      <w:pPr>
        <w:pStyle w:val="BodyText"/>
        <w:spacing w:line="249" w:lineRule="auto"/>
        <w:ind w:left="555"/>
      </w:pPr>
      <w:r>
        <w:rPr>
          <w:color w:val="171717"/>
        </w:rPr>
        <w:t>The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Sasria</w:t>
      </w:r>
      <w:r>
        <w:rPr>
          <w:color w:val="171717"/>
          <w:spacing w:val="-11"/>
        </w:rPr>
        <w:t xml:space="preserve"> </w:t>
      </w:r>
      <w:r>
        <w:rPr>
          <w:b/>
          <w:color w:val="171717"/>
        </w:rPr>
        <w:t>Business</w:t>
      </w:r>
      <w:r>
        <w:rPr>
          <w:b/>
          <w:color w:val="171717"/>
          <w:spacing w:val="-11"/>
        </w:rPr>
        <w:t xml:space="preserve"> </w:t>
      </w:r>
      <w:r>
        <w:rPr>
          <w:b/>
          <w:color w:val="171717"/>
        </w:rPr>
        <w:t>Interruption</w:t>
      </w:r>
      <w:r>
        <w:rPr>
          <w:b/>
          <w:color w:val="171717"/>
          <w:spacing w:val="-11"/>
        </w:rPr>
        <w:t xml:space="preserve"> </w:t>
      </w:r>
      <w:r>
        <w:rPr>
          <w:b/>
          <w:color w:val="171717"/>
        </w:rPr>
        <w:t>Policy</w:t>
      </w:r>
      <w:r>
        <w:rPr>
          <w:b/>
          <w:color w:val="171717"/>
          <w:spacing w:val="-11"/>
        </w:rPr>
        <w:t xml:space="preserve"> </w:t>
      </w:r>
      <w:r>
        <w:rPr>
          <w:color w:val="171717"/>
        </w:rPr>
        <w:t>provides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for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Rent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Payable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only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(as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a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Standing</w:t>
      </w:r>
      <w:r>
        <w:rPr>
          <w:color w:val="171717"/>
          <w:spacing w:val="-11"/>
        </w:rPr>
        <w:t xml:space="preserve"> </w:t>
      </w:r>
      <w:proofErr w:type="gramStart"/>
      <w:r>
        <w:rPr>
          <w:color w:val="171717"/>
        </w:rPr>
        <w:t>Charge,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since</w:t>
      </w:r>
      <w:proofErr w:type="gramEnd"/>
      <w:r>
        <w:rPr>
          <w:color w:val="171717"/>
          <w:spacing w:val="-11"/>
        </w:rPr>
        <w:t xml:space="preserve"> </w:t>
      </w:r>
      <w:r>
        <w:rPr>
          <w:color w:val="171717"/>
        </w:rPr>
        <w:t xml:space="preserve">Rent </w:t>
      </w:r>
      <w:r>
        <w:rPr>
          <w:color w:val="171717"/>
          <w:spacing w:val="-2"/>
        </w:rPr>
        <w:t>Receivable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not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standing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charge).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Where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underlying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Policy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includes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Rent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clause,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refer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separate</w:t>
      </w:r>
    </w:p>
    <w:p w14:paraId="5CCDCFAB" w14:textId="77777777" w:rsidR="002B6215" w:rsidRDefault="002B6215">
      <w:pPr>
        <w:pStyle w:val="BodyText"/>
      </w:pPr>
    </w:p>
    <w:p w14:paraId="5EA4C77C" w14:textId="77777777" w:rsidR="002B6215" w:rsidRDefault="002B6215">
      <w:pPr>
        <w:pStyle w:val="BodyText"/>
        <w:spacing w:before="56"/>
      </w:pPr>
    </w:p>
    <w:p w14:paraId="7285BD41" w14:textId="77777777" w:rsidR="002B6215" w:rsidRDefault="00000000">
      <w:pPr>
        <w:pStyle w:val="Heading4"/>
        <w:numPr>
          <w:ilvl w:val="2"/>
          <w:numId w:val="14"/>
        </w:numPr>
        <w:tabs>
          <w:tab w:val="left" w:pos="637"/>
        </w:tabs>
        <w:spacing w:before="1"/>
        <w:ind w:left="637" w:hanging="321"/>
        <w:jc w:val="left"/>
        <w:rPr>
          <w:color w:val="171717"/>
        </w:rPr>
      </w:pPr>
      <w:r>
        <w:rPr>
          <w:color w:val="171717"/>
          <w:spacing w:val="-2"/>
        </w:rPr>
        <w:t>Security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Costs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Extension</w:t>
      </w:r>
    </w:p>
    <w:p w14:paraId="0FBA6552" w14:textId="77777777" w:rsidR="002B6215" w:rsidRDefault="002B6215">
      <w:pPr>
        <w:pStyle w:val="BodyText"/>
        <w:spacing w:before="93"/>
        <w:rPr>
          <w:b/>
        </w:rPr>
      </w:pPr>
    </w:p>
    <w:p w14:paraId="7CCDB441" w14:textId="77777777" w:rsidR="002B6215" w:rsidRDefault="00000000">
      <w:pPr>
        <w:pStyle w:val="BodyText"/>
        <w:spacing w:line="249" w:lineRule="auto"/>
        <w:ind w:left="676" w:right="367"/>
      </w:pPr>
      <w:r>
        <w:rPr>
          <w:color w:val="171717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reasonable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and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commensurate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costs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actually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incurred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(as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a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Reasonable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Measure,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as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defined)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by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 xml:space="preserve">the </w:t>
      </w:r>
      <w:r>
        <w:rPr>
          <w:color w:val="171717"/>
          <w:spacing w:val="-2"/>
        </w:rPr>
        <w:t>Insured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employing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security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services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registered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security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services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provider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accordance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with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 xml:space="preserve">Private </w:t>
      </w:r>
      <w:r>
        <w:rPr>
          <w:color w:val="171717"/>
        </w:rPr>
        <w:t>Security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Industry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Regulation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Act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56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2001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(as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amended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from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time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time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or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any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succeeding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statute)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for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the purpose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protecting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Insured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Property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at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Risk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Address).</w:t>
      </w:r>
    </w:p>
    <w:p w14:paraId="7A892E07" w14:textId="77777777" w:rsidR="002B6215" w:rsidRDefault="002B6215">
      <w:pPr>
        <w:pStyle w:val="BodyText"/>
        <w:spacing w:before="103"/>
      </w:pPr>
    </w:p>
    <w:p w14:paraId="7BB7ABAA" w14:textId="77777777" w:rsidR="002B6215" w:rsidRDefault="00000000">
      <w:pPr>
        <w:pStyle w:val="Heading4"/>
        <w:ind w:left="243"/>
      </w:pPr>
      <w:r>
        <w:rPr>
          <w:color w:val="171717"/>
          <w:spacing w:val="-2"/>
        </w:rPr>
        <w:t>Operation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cover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wording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response</w:t>
      </w:r>
    </w:p>
    <w:p w14:paraId="504192F7" w14:textId="77777777" w:rsidR="002B6215" w:rsidRDefault="002B6215">
      <w:pPr>
        <w:pStyle w:val="BodyText"/>
        <w:spacing w:before="109"/>
        <w:rPr>
          <w:b/>
        </w:rPr>
      </w:pPr>
    </w:p>
    <w:p w14:paraId="7EAFF175" w14:textId="77777777" w:rsidR="002B6215" w:rsidRDefault="00000000">
      <w:pPr>
        <w:pStyle w:val="ListParagraph"/>
        <w:numPr>
          <w:ilvl w:val="3"/>
          <w:numId w:val="14"/>
        </w:numPr>
        <w:tabs>
          <w:tab w:val="left" w:pos="676"/>
        </w:tabs>
        <w:spacing w:line="249" w:lineRule="auto"/>
        <w:ind w:left="676" w:right="383" w:hanging="360"/>
        <w:rPr>
          <w:sz w:val="20"/>
        </w:rPr>
      </w:pPr>
      <w:r>
        <w:rPr>
          <w:color w:val="171717"/>
          <w:spacing w:val="-2"/>
          <w:sz w:val="20"/>
        </w:rPr>
        <w:t>Where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there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an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active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and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operative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Defined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Event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but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not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yet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Loss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or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Damage,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but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there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Imminent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Damage </w:t>
      </w:r>
      <w:r>
        <w:rPr>
          <w:color w:val="171717"/>
          <w:sz w:val="20"/>
        </w:rPr>
        <w:t>to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Insured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Property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directly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caused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by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such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a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Defined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Event;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and</w:t>
      </w:r>
      <w:r>
        <w:rPr>
          <w:color w:val="171717"/>
          <w:spacing w:val="-10"/>
          <w:sz w:val="20"/>
        </w:rPr>
        <w:t xml:space="preserve"> </w:t>
      </w:r>
      <w:proofErr w:type="gramStart"/>
      <w:r>
        <w:rPr>
          <w:color w:val="171717"/>
          <w:sz w:val="20"/>
        </w:rPr>
        <w:t>During</w:t>
      </w:r>
      <w:proofErr w:type="gramEnd"/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or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after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Loss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or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Damage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to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Insured Property directly caused by a Defined Event.</w:t>
      </w:r>
    </w:p>
    <w:p w14:paraId="3ECF0CA4" w14:textId="77777777" w:rsidR="002B6215" w:rsidRDefault="00000000">
      <w:pPr>
        <w:pStyle w:val="ListParagraph"/>
        <w:numPr>
          <w:ilvl w:val="3"/>
          <w:numId w:val="14"/>
        </w:numPr>
        <w:tabs>
          <w:tab w:val="left" w:pos="676"/>
        </w:tabs>
        <w:spacing w:before="83"/>
        <w:ind w:left="676" w:hanging="360"/>
        <w:rPr>
          <w:sz w:val="20"/>
        </w:rPr>
      </w:pP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maximum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limit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indemnity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in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annual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aggregate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for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period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insurance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R10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000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000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(Ten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Million).</w:t>
      </w:r>
    </w:p>
    <w:p w14:paraId="2824C23A" w14:textId="77777777" w:rsidR="002B6215" w:rsidRDefault="00000000">
      <w:pPr>
        <w:pStyle w:val="ListParagraph"/>
        <w:numPr>
          <w:ilvl w:val="3"/>
          <w:numId w:val="14"/>
        </w:numPr>
        <w:tabs>
          <w:tab w:val="left" w:pos="676"/>
        </w:tabs>
        <w:spacing w:before="90"/>
        <w:ind w:left="676" w:hanging="360"/>
        <w:rPr>
          <w:sz w:val="20"/>
        </w:rPr>
      </w:pPr>
      <w:r>
        <w:rPr>
          <w:color w:val="171717"/>
          <w:spacing w:val="-2"/>
          <w:sz w:val="20"/>
        </w:rPr>
        <w:t>The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limit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Indemnity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cannot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be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reinstated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where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limit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depleted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during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period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Insurance.</w:t>
      </w:r>
    </w:p>
    <w:p w14:paraId="253BEBF6" w14:textId="77777777" w:rsidR="002B6215" w:rsidRDefault="002B6215">
      <w:pPr>
        <w:pStyle w:val="ListParagraph"/>
        <w:rPr>
          <w:sz w:val="20"/>
        </w:rPr>
        <w:sectPr w:rsidR="002B6215">
          <w:pgSz w:w="11940" w:h="16860"/>
          <w:pgMar w:top="2000" w:right="566" w:bottom="620" w:left="566" w:header="678" w:footer="421" w:gutter="0"/>
          <w:cols w:space="720"/>
        </w:sectPr>
      </w:pPr>
    </w:p>
    <w:p w14:paraId="06D7FB63" w14:textId="77777777" w:rsidR="002B6215" w:rsidRDefault="002B6215">
      <w:pPr>
        <w:pStyle w:val="BodyText"/>
      </w:pPr>
    </w:p>
    <w:p w14:paraId="26D3AF3A" w14:textId="77777777" w:rsidR="002B6215" w:rsidRDefault="002B6215">
      <w:pPr>
        <w:pStyle w:val="BodyText"/>
      </w:pPr>
    </w:p>
    <w:p w14:paraId="21F608A2" w14:textId="77777777" w:rsidR="002B6215" w:rsidRDefault="002B6215">
      <w:pPr>
        <w:pStyle w:val="BodyText"/>
      </w:pPr>
    </w:p>
    <w:p w14:paraId="76B5EA0B" w14:textId="77777777" w:rsidR="002B6215" w:rsidRDefault="002B6215">
      <w:pPr>
        <w:pStyle w:val="BodyText"/>
        <w:spacing w:before="146"/>
      </w:pPr>
    </w:p>
    <w:p w14:paraId="3BE094DE" w14:textId="77777777" w:rsidR="002B6215" w:rsidRDefault="00000000">
      <w:pPr>
        <w:pStyle w:val="Heading3"/>
        <w:numPr>
          <w:ilvl w:val="1"/>
          <w:numId w:val="14"/>
        </w:numPr>
        <w:tabs>
          <w:tab w:val="left" w:pos="216"/>
        </w:tabs>
        <w:ind w:left="216" w:hanging="214"/>
        <w:rPr>
          <w:color w:val="FAA717"/>
        </w:rPr>
      </w:pPr>
      <w:r>
        <w:rPr>
          <w:color w:val="FAA717"/>
          <w:spacing w:val="-2"/>
        </w:rPr>
        <w:t>APPLICATION</w:t>
      </w:r>
      <w:r>
        <w:rPr>
          <w:color w:val="FAA717"/>
          <w:spacing w:val="-8"/>
        </w:rPr>
        <w:t xml:space="preserve"> </w:t>
      </w:r>
      <w:r>
        <w:rPr>
          <w:color w:val="FAA717"/>
          <w:spacing w:val="-2"/>
        </w:rPr>
        <w:t>OF</w:t>
      </w:r>
      <w:r>
        <w:rPr>
          <w:color w:val="FAA717"/>
          <w:spacing w:val="-8"/>
        </w:rPr>
        <w:t xml:space="preserve"> </w:t>
      </w:r>
      <w:r>
        <w:rPr>
          <w:color w:val="FAA717"/>
          <w:spacing w:val="-2"/>
        </w:rPr>
        <w:t>FREE</w:t>
      </w:r>
      <w:r>
        <w:rPr>
          <w:color w:val="FAA717"/>
          <w:spacing w:val="-7"/>
        </w:rPr>
        <w:t xml:space="preserve"> </w:t>
      </w:r>
      <w:r>
        <w:rPr>
          <w:color w:val="FAA717"/>
          <w:spacing w:val="-2"/>
        </w:rPr>
        <w:t>EXTENSIONS:</w:t>
      </w:r>
    </w:p>
    <w:p w14:paraId="31BBDFA4" w14:textId="77777777" w:rsidR="002B6215" w:rsidRDefault="002B6215">
      <w:pPr>
        <w:pStyle w:val="BodyText"/>
        <w:spacing w:before="58"/>
        <w:rPr>
          <w:b/>
        </w:rPr>
      </w:pPr>
    </w:p>
    <w:p w14:paraId="0F7F6C00" w14:textId="77777777" w:rsidR="002B6215" w:rsidRDefault="00000000">
      <w:pPr>
        <w:pStyle w:val="BodyText"/>
        <w:spacing w:line="252" w:lineRule="auto"/>
        <w:ind w:left="153" w:right="367"/>
      </w:pP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Free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Extension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Provision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not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Automatic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Provision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cater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for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extensions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cover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which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have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not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been </w:t>
      </w:r>
      <w:r>
        <w:rPr>
          <w:color w:val="171717"/>
        </w:rPr>
        <w:t>specifically insured.</w:t>
      </w:r>
    </w:p>
    <w:p w14:paraId="265EF22D" w14:textId="77777777" w:rsidR="002B6215" w:rsidRDefault="002B6215">
      <w:pPr>
        <w:pStyle w:val="BodyText"/>
        <w:spacing w:before="61"/>
      </w:pPr>
    </w:p>
    <w:p w14:paraId="237D6857" w14:textId="77777777" w:rsidR="002B6215" w:rsidRDefault="00000000">
      <w:pPr>
        <w:pStyle w:val="BodyText"/>
        <w:spacing w:line="249" w:lineRule="auto"/>
        <w:ind w:left="153" w:right="367"/>
      </w:pPr>
      <w:r>
        <w:rPr>
          <w:color w:val="171717"/>
        </w:rPr>
        <w:t>The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free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extensions</w:t>
      </w:r>
      <w:r>
        <w:rPr>
          <w:color w:val="171717"/>
          <w:spacing w:val="-13"/>
        </w:rPr>
        <w:t xml:space="preserve"> </w:t>
      </w:r>
      <w:proofErr w:type="gramStart"/>
      <w:r>
        <w:rPr>
          <w:color w:val="171717"/>
        </w:rPr>
        <w:t>provides</w:t>
      </w:r>
      <w:proofErr w:type="gramEnd"/>
      <w:r>
        <w:rPr>
          <w:color w:val="171717"/>
          <w:spacing w:val="-13"/>
        </w:rPr>
        <w:t xml:space="preserve"> </w:t>
      </w:r>
      <w:r>
        <w:rPr>
          <w:color w:val="171717"/>
        </w:rPr>
        <w:t>a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free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extension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provision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threshold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R250,000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per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specified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Commercial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 xml:space="preserve">extension, </w:t>
      </w:r>
      <w:r>
        <w:rPr>
          <w:color w:val="171717"/>
          <w:spacing w:val="-2"/>
        </w:rPr>
        <w:t>and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R100,000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per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specified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Domestic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extension.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Premium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calculated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only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portion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specified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sum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insured </w:t>
      </w:r>
      <w:r>
        <w:rPr>
          <w:color w:val="171717"/>
        </w:rPr>
        <w:t>exceeding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applicable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threshold,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subject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maximum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aggregate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accumulation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limits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R1,000,000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for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Commercial policies and R250,000 for Domestic policies.</w:t>
      </w:r>
    </w:p>
    <w:p w14:paraId="1D1889BB" w14:textId="77777777" w:rsidR="002B6215" w:rsidRDefault="002B6215">
      <w:pPr>
        <w:pStyle w:val="BodyText"/>
        <w:spacing w:before="109"/>
      </w:pPr>
    </w:p>
    <w:p w14:paraId="51688048" w14:textId="77777777" w:rsidR="002B6215" w:rsidRDefault="00000000">
      <w:pPr>
        <w:pStyle w:val="BodyText"/>
        <w:ind w:left="153"/>
        <w:rPr>
          <w:b/>
        </w:rPr>
      </w:pPr>
      <w:r>
        <w:rPr>
          <w:color w:val="171717"/>
          <w:spacing w:val="-2"/>
        </w:rPr>
        <w:t>This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free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extension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provision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is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applicable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any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extension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cover,</w:t>
      </w:r>
      <w:r>
        <w:rPr>
          <w:color w:val="171717"/>
          <w:spacing w:val="-9"/>
        </w:rPr>
        <w:t xml:space="preserve"> </w:t>
      </w:r>
      <w:r>
        <w:rPr>
          <w:b/>
          <w:color w:val="171717"/>
          <w:spacing w:val="-2"/>
        </w:rPr>
        <w:t>except</w:t>
      </w:r>
      <w:r>
        <w:rPr>
          <w:b/>
          <w:color w:val="171717"/>
          <w:spacing w:val="-8"/>
        </w:rPr>
        <w:t xml:space="preserve"> </w:t>
      </w:r>
      <w:r>
        <w:rPr>
          <w:b/>
          <w:color w:val="171717"/>
          <w:spacing w:val="-4"/>
        </w:rPr>
        <w:t>for:</w:t>
      </w:r>
    </w:p>
    <w:p w14:paraId="310E3096" w14:textId="77777777" w:rsidR="002B6215" w:rsidRDefault="002B6215">
      <w:pPr>
        <w:pStyle w:val="BodyText"/>
        <w:spacing w:before="53"/>
        <w:rPr>
          <w:b/>
        </w:rPr>
      </w:pPr>
    </w:p>
    <w:p w14:paraId="086AA996" w14:textId="77777777" w:rsidR="002B6215" w:rsidRDefault="00000000">
      <w:pPr>
        <w:pStyle w:val="ListParagraph"/>
        <w:numPr>
          <w:ilvl w:val="0"/>
          <w:numId w:val="8"/>
        </w:numPr>
        <w:tabs>
          <w:tab w:val="left" w:pos="720"/>
        </w:tabs>
        <w:rPr>
          <w:b/>
          <w:sz w:val="20"/>
        </w:rPr>
      </w:pPr>
      <w:r>
        <w:rPr>
          <w:b/>
          <w:color w:val="171717"/>
          <w:spacing w:val="-2"/>
          <w:sz w:val="20"/>
        </w:rPr>
        <w:t>Security</w:t>
      </w:r>
      <w:r>
        <w:rPr>
          <w:b/>
          <w:color w:val="171717"/>
          <w:spacing w:val="-11"/>
          <w:sz w:val="20"/>
        </w:rPr>
        <w:t xml:space="preserve"> </w:t>
      </w:r>
      <w:r>
        <w:rPr>
          <w:b/>
          <w:color w:val="171717"/>
          <w:spacing w:val="-2"/>
          <w:sz w:val="20"/>
        </w:rPr>
        <w:t>Costs</w:t>
      </w:r>
    </w:p>
    <w:p w14:paraId="7EF890B7" w14:textId="77777777" w:rsidR="002B6215" w:rsidRDefault="00000000">
      <w:pPr>
        <w:pStyle w:val="ListParagraph"/>
        <w:numPr>
          <w:ilvl w:val="0"/>
          <w:numId w:val="8"/>
        </w:numPr>
        <w:tabs>
          <w:tab w:val="left" w:pos="720"/>
        </w:tabs>
        <w:spacing w:before="90"/>
        <w:rPr>
          <w:b/>
          <w:sz w:val="20"/>
        </w:rPr>
      </w:pPr>
      <w:r>
        <w:rPr>
          <w:b/>
          <w:color w:val="171717"/>
          <w:spacing w:val="-4"/>
          <w:sz w:val="20"/>
        </w:rPr>
        <w:t>Accumulation</w:t>
      </w:r>
      <w:r>
        <w:rPr>
          <w:b/>
          <w:color w:val="171717"/>
          <w:spacing w:val="6"/>
          <w:sz w:val="20"/>
        </w:rPr>
        <w:t xml:space="preserve"> </w:t>
      </w:r>
      <w:r>
        <w:rPr>
          <w:b/>
          <w:color w:val="171717"/>
          <w:spacing w:val="-4"/>
          <w:sz w:val="20"/>
        </w:rPr>
        <w:t>of</w:t>
      </w:r>
      <w:r>
        <w:rPr>
          <w:b/>
          <w:color w:val="171717"/>
          <w:spacing w:val="6"/>
          <w:sz w:val="20"/>
        </w:rPr>
        <w:t xml:space="preserve"> </w:t>
      </w:r>
      <w:r>
        <w:rPr>
          <w:b/>
          <w:color w:val="171717"/>
          <w:spacing w:val="-4"/>
          <w:sz w:val="20"/>
        </w:rPr>
        <w:t>Motor/Static</w:t>
      </w:r>
      <w:r>
        <w:rPr>
          <w:b/>
          <w:color w:val="171717"/>
          <w:spacing w:val="6"/>
          <w:sz w:val="20"/>
        </w:rPr>
        <w:t xml:space="preserve"> </w:t>
      </w:r>
      <w:r>
        <w:rPr>
          <w:b/>
          <w:color w:val="171717"/>
          <w:spacing w:val="-4"/>
          <w:sz w:val="20"/>
        </w:rPr>
        <w:t>Motor/Motor</w:t>
      </w:r>
      <w:r>
        <w:rPr>
          <w:b/>
          <w:color w:val="171717"/>
          <w:spacing w:val="6"/>
          <w:sz w:val="20"/>
        </w:rPr>
        <w:t xml:space="preserve"> </w:t>
      </w:r>
      <w:r>
        <w:rPr>
          <w:b/>
          <w:color w:val="171717"/>
          <w:spacing w:val="-4"/>
          <w:sz w:val="20"/>
        </w:rPr>
        <w:t>Vehicle</w:t>
      </w:r>
      <w:r>
        <w:rPr>
          <w:b/>
          <w:color w:val="171717"/>
          <w:spacing w:val="6"/>
          <w:sz w:val="20"/>
        </w:rPr>
        <w:t xml:space="preserve"> </w:t>
      </w:r>
      <w:r>
        <w:rPr>
          <w:b/>
          <w:color w:val="171717"/>
          <w:spacing w:val="-4"/>
          <w:sz w:val="20"/>
        </w:rPr>
        <w:t>difference</w:t>
      </w:r>
      <w:r>
        <w:rPr>
          <w:b/>
          <w:color w:val="171717"/>
          <w:spacing w:val="6"/>
          <w:sz w:val="20"/>
        </w:rPr>
        <w:t xml:space="preserve"> </w:t>
      </w:r>
      <w:r>
        <w:rPr>
          <w:b/>
          <w:color w:val="171717"/>
          <w:spacing w:val="-5"/>
          <w:sz w:val="20"/>
        </w:rPr>
        <w:t>in</w:t>
      </w:r>
    </w:p>
    <w:p w14:paraId="20D4C9A6" w14:textId="77777777" w:rsidR="002B6215" w:rsidRDefault="002B6215">
      <w:pPr>
        <w:pStyle w:val="BodyText"/>
        <w:rPr>
          <w:b/>
        </w:rPr>
      </w:pPr>
    </w:p>
    <w:p w14:paraId="1E48A0E0" w14:textId="77777777" w:rsidR="002B6215" w:rsidRDefault="002B6215">
      <w:pPr>
        <w:pStyle w:val="BodyText"/>
        <w:spacing w:before="186"/>
        <w:rPr>
          <w:b/>
        </w:rPr>
      </w:pPr>
    </w:p>
    <w:tbl>
      <w:tblPr>
        <w:tblW w:w="0" w:type="auto"/>
        <w:tblInd w:w="390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88"/>
        <w:gridCol w:w="5065"/>
      </w:tblGrid>
      <w:tr w:rsidR="002B6215" w14:paraId="61D8800E" w14:textId="77777777">
        <w:trPr>
          <w:trHeight w:val="760"/>
        </w:trPr>
        <w:tc>
          <w:tcPr>
            <w:tcW w:w="3388" w:type="dxa"/>
            <w:tcBorders>
              <w:top w:val="nil"/>
              <w:bottom w:val="nil"/>
              <w:right w:val="single" w:sz="8" w:space="0" w:color="FFFFFF"/>
            </w:tcBorders>
            <w:shd w:val="clear" w:color="auto" w:fill="FFC000"/>
          </w:tcPr>
          <w:p w14:paraId="6350745C" w14:textId="77777777" w:rsidR="002B6215" w:rsidRDefault="002B6215">
            <w:pPr>
              <w:pStyle w:val="TableParagraph"/>
              <w:spacing w:before="74"/>
              <w:rPr>
                <w:b/>
                <w:sz w:val="20"/>
              </w:rPr>
            </w:pPr>
          </w:p>
          <w:p w14:paraId="208CD619" w14:textId="77777777" w:rsidR="002B6215" w:rsidRDefault="00000000">
            <w:pPr>
              <w:pStyle w:val="TableParagraph"/>
              <w:ind w:left="76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Commercial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policies</w:t>
            </w:r>
          </w:p>
        </w:tc>
        <w:tc>
          <w:tcPr>
            <w:tcW w:w="5065" w:type="dxa"/>
            <w:tcBorders>
              <w:top w:val="nil"/>
              <w:left w:val="single" w:sz="8" w:space="0" w:color="FFFFFF"/>
              <w:bottom w:val="nil"/>
            </w:tcBorders>
            <w:shd w:val="clear" w:color="auto" w:fill="FFC000"/>
          </w:tcPr>
          <w:p w14:paraId="55FE4D67" w14:textId="77777777" w:rsidR="002B6215" w:rsidRDefault="002B6215">
            <w:pPr>
              <w:pStyle w:val="TableParagraph"/>
              <w:spacing w:before="74"/>
              <w:rPr>
                <w:b/>
                <w:sz w:val="20"/>
              </w:rPr>
            </w:pPr>
          </w:p>
          <w:p w14:paraId="17EC5DD5" w14:textId="77777777" w:rsidR="002B6215" w:rsidRDefault="00000000">
            <w:pPr>
              <w:pStyle w:val="TableParagraph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Domestic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policies</w:t>
            </w:r>
          </w:p>
        </w:tc>
      </w:tr>
      <w:tr w:rsidR="002B6215" w14:paraId="53A76182" w14:textId="77777777">
        <w:trPr>
          <w:trHeight w:val="205"/>
        </w:trPr>
        <w:tc>
          <w:tcPr>
            <w:tcW w:w="8453" w:type="dxa"/>
            <w:gridSpan w:val="2"/>
            <w:tcBorders>
              <w:top w:val="nil"/>
              <w:bottom w:val="nil"/>
            </w:tcBorders>
            <w:shd w:val="clear" w:color="auto" w:fill="FFE092"/>
          </w:tcPr>
          <w:p w14:paraId="49B58475" w14:textId="77777777" w:rsidR="002B6215" w:rsidRDefault="002B621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6215" w14:paraId="69D95987" w14:textId="77777777">
        <w:trPr>
          <w:trHeight w:val="802"/>
        </w:trPr>
        <w:tc>
          <w:tcPr>
            <w:tcW w:w="3388" w:type="dxa"/>
            <w:tcBorders>
              <w:top w:val="nil"/>
              <w:bottom w:val="nil"/>
              <w:right w:val="single" w:sz="8" w:space="0" w:color="FFFFFF"/>
            </w:tcBorders>
            <w:shd w:val="clear" w:color="auto" w:fill="FFE8CA"/>
          </w:tcPr>
          <w:p w14:paraId="57548C5F" w14:textId="77777777" w:rsidR="002B6215" w:rsidRDefault="00000000">
            <w:pPr>
              <w:pStyle w:val="TableParagraph"/>
              <w:spacing w:line="204" w:lineRule="exact"/>
              <w:ind w:left="76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R250,000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per</w:t>
            </w:r>
            <w:r>
              <w:rPr>
                <w:rFonts w:ascii="Calibri"/>
                <w:b/>
                <w:spacing w:val="-2"/>
                <w:sz w:val="20"/>
              </w:rPr>
              <w:t xml:space="preserve"> extension</w:t>
            </w:r>
          </w:p>
        </w:tc>
        <w:tc>
          <w:tcPr>
            <w:tcW w:w="5065" w:type="dxa"/>
            <w:tcBorders>
              <w:top w:val="nil"/>
              <w:left w:val="single" w:sz="8" w:space="0" w:color="FFFFFF"/>
              <w:bottom w:val="nil"/>
            </w:tcBorders>
            <w:shd w:val="clear" w:color="auto" w:fill="FFE8CA"/>
          </w:tcPr>
          <w:p w14:paraId="6199F1AD" w14:textId="77777777" w:rsidR="002B6215" w:rsidRDefault="00000000">
            <w:pPr>
              <w:pStyle w:val="TableParagraph"/>
              <w:spacing w:line="204" w:lineRule="exact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R100,000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per</w:t>
            </w:r>
            <w:r>
              <w:rPr>
                <w:rFonts w:ascii="Calibri"/>
                <w:b/>
                <w:spacing w:val="-2"/>
                <w:sz w:val="20"/>
              </w:rPr>
              <w:t xml:space="preserve"> extension</w:t>
            </w:r>
          </w:p>
        </w:tc>
      </w:tr>
      <w:tr w:rsidR="002B6215" w14:paraId="5E047588" w14:textId="77777777">
        <w:trPr>
          <w:trHeight w:val="169"/>
        </w:trPr>
        <w:tc>
          <w:tcPr>
            <w:tcW w:w="8453" w:type="dxa"/>
            <w:gridSpan w:val="2"/>
            <w:tcBorders>
              <w:top w:val="nil"/>
              <w:bottom w:val="nil"/>
            </w:tcBorders>
            <w:shd w:val="clear" w:color="auto" w:fill="FFF0DD"/>
          </w:tcPr>
          <w:p w14:paraId="524C8E85" w14:textId="77777777" w:rsidR="002B6215" w:rsidRDefault="002B6215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B6215" w14:paraId="50D0A05A" w14:textId="77777777">
        <w:trPr>
          <w:trHeight w:val="1335"/>
        </w:trPr>
        <w:tc>
          <w:tcPr>
            <w:tcW w:w="3388" w:type="dxa"/>
            <w:tcBorders>
              <w:top w:val="nil"/>
              <w:bottom w:val="single" w:sz="48" w:space="0" w:color="FFF6EC"/>
              <w:right w:val="single" w:sz="8" w:space="0" w:color="FFFFFF"/>
            </w:tcBorders>
            <w:shd w:val="clear" w:color="auto" w:fill="FFF4E7"/>
          </w:tcPr>
          <w:p w14:paraId="6C1DCDDA" w14:textId="77777777" w:rsidR="002B6215" w:rsidRDefault="00000000">
            <w:pPr>
              <w:pStyle w:val="TableParagraph"/>
              <w:spacing w:line="204" w:lineRule="exact"/>
              <w:ind w:left="76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Maximum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accumulative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cover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</w:rPr>
              <w:t>of</w:t>
            </w:r>
          </w:p>
          <w:p w14:paraId="4E6F102B" w14:textId="77777777" w:rsidR="002B6215" w:rsidRDefault="00000000">
            <w:pPr>
              <w:pStyle w:val="TableParagraph"/>
              <w:spacing w:before="15"/>
              <w:ind w:left="76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R1,000,000</w:t>
            </w:r>
          </w:p>
        </w:tc>
        <w:tc>
          <w:tcPr>
            <w:tcW w:w="5065" w:type="dxa"/>
            <w:tcBorders>
              <w:top w:val="nil"/>
              <w:left w:val="single" w:sz="8" w:space="0" w:color="FFFFFF"/>
              <w:bottom w:val="single" w:sz="48" w:space="0" w:color="FFF6EC"/>
            </w:tcBorders>
            <w:shd w:val="clear" w:color="auto" w:fill="FFF4E7"/>
          </w:tcPr>
          <w:p w14:paraId="15CC11B9" w14:textId="77777777" w:rsidR="002B6215" w:rsidRDefault="00000000">
            <w:pPr>
              <w:pStyle w:val="TableParagraph"/>
              <w:spacing w:line="204" w:lineRule="exact"/>
              <w:ind w:left="8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Maximum</w:t>
            </w:r>
            <w:r>
              <w:rPr>
                <w:rFonts w:asci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accumulative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cover</w:t>
            </w:r>
            <w:r>
              <w:rPr>
                <w:rFonts w:asci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of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R250,000</w:t>
            </w:r>
          </w:p>
        </w:tc>
      </w:tr>
    </w:tbl>
    <w:p w14:paraId="6EA474BC" w14:textId="77777777" w:rsidR="002B6215" w:rsidRDefault="002B6215">
      <w:pPr>
        <w:pStyle w:val="TableParagraph"/>
        <w:spacing w:line="204" w:lineRule="exact"/>
        <w:rPr>
          <w:rFonts w:ascii="Calibri"/>
          <w:b/>
          <w:sz w:val="20"/>
        </w:rPr>
        <w:sectPr w:rsidR="002B6215">
          <w:pgSz w:w="11940" w:h="16860"/>
          <w:pgMar w:top="2000" w:right="566" w:bottom="620" w:left="566" w:header="678" w:footer="421" w:gutter="0"/>
          <w:cols w:space="720"/>
        </w:sectPr>
      </w:pPr>
    </w:p>
    <w:p w14:paraId="361F3A8C" w14:textId="77777777" w:rsidR="002B6215" w:rsidRDefault="002B6215">
      <w:pPr>
        <w:pStyle w:val="BodyText"/>
        <w:rPr>
          <w:b/>
        </w:rPr>
      </w:pPr>
    </w:p>
    <w:p w14:paraId="6715D636" w14:textId="77777777" w:rsidR="002B6215" w:rsidRDefault="002B6215">
      <w:pPr>
        <w:pStyle w:val="BodyText"/>
        <w:spacing w:before="111"/>
        <w:rPr>
          <w:b/>
        </w:rPr>
      </w:pPr>
    </w:p>
    <w:p w14:paraId="4BC7CF27" w14:textId="77777777" w:rsidR="002B6215" w:rsidRDefault="00000000">
      <w:pPr>
        <w:pStyle w:val="Heading3"/>
        <w:numPr>
          <w:ilvl w:val="1"/>
          <w:numId w:val="14"/>
        </w:numPr>
        <w:tabs>
          <w:tab w:val="left" w:pos="443"/>
        </w:tabs>
        <w:ind w:left="443" w:hanging="214"/>
        <w:rPr>
          <w:color w:val="FAA717"/>
        </w:rPr>
      </w:pPr>
      <w:r>
        <w:rPr>
          <w:color w:val="FAA717"/>
          <w:spacing w:val="-2"/>
        </w:rPr>
        <w:t>DECLARATIONS,</w:t>
      </w:r>
      <w:r>
        <w:rPr>
          <w:color w:val="FAA717"/>
          <w:spacing w:val="-11"/>
        </w:rPr>
        <w:t xml:space="preserve"> </w:t>
      </w:r>
      <w:r>
        <w:rPr>
          <w:color w:val="FAA717"/>
          <w:spacing w:val="-2"/>
        </w:rPr>
        <w:t>ADJUSTMENTS</w:t>
      </w:r>
      <w:r>
        <w:rPr>
          <w:color w:val="FAA717"/>
          <w:spacing w:val="-11"/>
        </w:rPr>
        <w:t xml:space="preserve"> </w:t>
      </w:r>
      <w:r>
        <w:rPr>
          <w:color w:val="FAA717"/>
          <w:spacing w:val="-2"/>
        </w:rPr>
        <w:t>AND</w:t>
      </w:r>
      <w:r>
        <w:rPr>
          <w:color w:val="FAA717"/>
          <w:spacing w:val="-11"/>
        </w:rPr>
        <w:t xml:space="preserve"> </w:t>
      </w:r>
      <w:r>
        <w:rPr>
          <w:color w:val="FAA717"/>
          <w:spacing w:val="-2"/>
        </w:rPr>
        <w:t>ENDORSEMENTS</w:t>
      </w:r>
    </w:p>
    <w:p w14:paraId="4B62D678" w14:textId="77777777" w:rsidR="002B6215" w:rsidRDefault="00000000">
      <w:pPr>
        <w:pStyle w:val="ListParagraph"/>
        <w:numPr>
          <w:ilvl w:val="0"/>
          <w:numId w:val="7"/>
        </w:numPr>
        <w:tabs>
          <w:tab w:val="left" w:pos="641"/>
        </w:tabs>
        <w:spacing w:before="201"/>
        <w:rPr>
          <w:b/>
          <w:sz w:val="20"/>
        </w:rPr>
      </w:pPr>
      <w:r>
        <w:rPr>
          <w:b/>
          <w:color w:val="171717"/>
          <w:spacing w:val="-2"/>
          <w:sz w:val="20"/>
        </w:rPr>
        <w:t>9.1</w:t>
      </w:r>
      <w:r>
        <w:rPr>
          <w:b/>
          <w:color w:val="171717"/>
          <w:spacing w:val="-8"/>
          <w:sz w:val="20"/>
        </w:rPr>
        <w:t xml:space="preserve"> </w:t>
      </w:r>
      <w:r>
        <w:rPr>
          <w:b/>
          <w:color w:val="171717"/>
          <w:spacing w:val="-2"/>
          <w:sz w:val="20"/>
        </w:rPr>
        <w:t>SUMS</w:t>
      </w:r>
      <w:r>
        <w:rPr>
          <w:b/>
          <w:color w:val="171717"/>
          <w:spacing w:val="-8"/>
          <w:sz w:val="20"/>
        </w:rPr>
        <w:t xml:space="preserve"> </w:t>
      </w:r>
      <w:r>
        <w:rPr>
          <w:b/>
          <w:color w:val="171717"/>
          <w:spacing w:val="-2"/>
          <w:sz w:val="20"/>
        </w:rPr>
        <w:t>INSURED</w:t>
      </w:r>
      <w:r>
        <w:rPr>
          <w:b/>
          <w:color w:val="171717"/>
          <w:spacing w:val="-8"/>
          <w:sz w:val="20"/>
        </w:rPr>
        <w:t xml:space="preserve"> </w:t>
      </w:r>
      <w:r>
        <w:rPr>
          <w:b/>
          <w:color w:val="171717"/>
          <w:spacing w:val="-2"/>
          <w:sz w:val="20"/>
        </w:rPr>
        <w:t>EXCEED</w:t>
      </w:r>
      <w:r>
        <w:rPr>
          <w:b/>
          <w:color w:val="171717"/>
          <w:spacing w:val="-8"/>
          <w:sz w:val="20"/>
        </w:rPr>
        <w:t xml:space="preserve"> </w:t>
      </w:r>
      <w:r>
        <w:rPr>
          <w:b/>
          <w:color w:val="171717"/>
          <w:spacing w:val="-2"/>
          <w:sz w:val="20"/>
        </w:rPr>
        <w:t>R100</w:t>
      </w:r>
      <w:r>
        <w:rPr>
          <w:b/>
          <w:color w:val="171717"/>
          <w:spacing w:val="-7"/>
          <w:sz w:val="20"/>
        </w:rPr>
        <w:t xml:space="preserve"> </w:t>
      </w:r>
      <w:r>
        <w:rPr>
          <w:b/>
          <w:color w:val="171717"/>
          <w:spacing w:val="-2"/>
          <w:sz w:val="20"/>
        </w:rPr>
        <w:t>MILLION</w:t>
      </w:r>
    </w:p>
    <w:p w14:paraId="29CAA87D" w14:textId="77777777" w:rsidR="002B6215" w:rsidRDefault="002B6215">
      <w:pPr>
        <w:pStyle w:val="BodyText"/>
        <w:spacing w:before="4"/>
        <w:rPr>
          <w:b/>
        </w:rPr>
      </w:pPr>
    </w:p>
    <w:p w14:paraId="5EAE96A7" w14:textId="77777777" w:rsidR="002B6215" w:rsidRDefault="00000000">
      <w:pPr>
        <w:pStyle w:val="BodyText"/>
        <w:spacing w:before="1" w:line="252" w:lineRule="auto"/>
        <w:ind w:left="229" w:right="367"/>
      </w:pP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only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declarations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applicable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Sasria</w:t>
      </w:r>
      <w:r>
        <w:rPr>
          <w:color w:val="171717"/>
          <w:spacing w:val="-10"/>
        </w:rPr>
        <w:t xml:space="preserve"> </w:t>
      </w:r>
      <w:r>
        <w:rPr>
          <w:b/>
          <w:color w:val="171717"/>
          <w:spacing w:val="-2"/>
        </w:rPr>
        <w:t>Material</w:t>
      </w:r>
      <w:r>
        <w:rPr>
          <w:b/>
          <w:color w:val="171717"/>
          <w:spacing w:val="-10"/>
        </w:rPr>
        <w:t xml:space="preserve"> </w:t>
      </w:r>
      <w:r>
        <w:rPr>
          <w:b/>
          <w:color w:val="171717"/>
          <w:spacing w:val="-2"/>
        </w:rPr>
        <w:t>Damage</w:t>
      </w:r>
      <w:r>
        <w:rPr>
          <w:b/>
          <w:color w:val="171717"/>
          <w:spacing w:val="-10"/>
        </w:rPr>
        <w:t xml:space="preserve"> </w:t>
      </w:r>
      <w:r>
        <w:rPr>
          <w:b/>
          <w:color w:val="171717"/>
          <w:spacing w:val="-2"/>
        </w:rPr>
        <w:t>Coupon</w:t>
      </w:r>
      <w:r>
        <w:rPr>
          <w:b/>
          <w:color w:val="171717"/>
          <w:spacing w:val="-10"/>
        </w:rPr>
        <w:t xml:space="preserve"> </w:t>
      </w:r>
      <w:r>
        <w:rPr>
          <w:color w:val="171717"/>
          <w:spacing w:val="-2"/>
        </w:rPr>
        <w:t>relate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Stock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Declaration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Conditions,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 xml:space="preserve">or </w:t>
      </w:r>
      <w:r>
        <w:rPr>
          <w:color w:val="171717"/>
        </w:rPr>
        <w:t>if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Sum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Insured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exceeds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R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100m,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or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if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4"/>
        </w:rPr>
        <w:t xml:space="preserve"> </w:t>
      </w:r>
      <w:r>
        <w:rPr>
          <w:b/>
          <w:color w:val="171717"/>
        </w:rPr>
        <w:t>Material</w:t>
      </w:r>
      <w:r>
        <w:rPr>
          <w:b/>
          <w:color w:val="171717"/>
          <w:spacing w:val="-14"/>
        </w:rPr>
        <w:t xml:space="preserve"> </w:t>
      </w:r>
      <w:r>
        <w:rPr>
          <w:b/>
          <w:color w:val="171717"/>
        </w:rPr>
        <w:t>Damage</w:t>
      </w:r>
      <w:r>
        <w:rPr>
          <w:b/>
          <w:color w:val="171717"/>
          <w:spacing w:val="-13"/>
        </w:rPr>
        <w:t xml:space="preserve"> </w:t>
      </w:r>
      <w:r>
        <w:rPr>
          <w:b/>
          <w:color w:val="171717"/>
        </w:rPr>
        <w:t>Coupon</w:t>
      </w:r>
      <w:r>
        <w:rPr>
          <w:b/>
          <w:color w:val="171717"/>
          <w:spacing w:val="-14"/>
        </w:rPr>
        <w:t xml:space="preserve"> </w:t>
      </w:r>
      <w:r>
        <w:rPr>
          <w:color w:val="171717"/>
        </w:rPr>
        <w:t>is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subject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an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escalation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or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inflation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clause.</w:t>
      </w:r>
    </w:p>
    <w:p w14:paraId="6AD67D4D" w14:textId="77777777" w:rsidR="002B6215" w:rsidRDefault="00000000">
      <w:pPr>
        <w:pStyle w:val="BodyText"/>
        <w:spacing w:before="171" w:line="252" w:lineRule="auto"/>
        <w:ind w:left="229"/>
      </w:pPr>
      <w:r>
        <w:rPr>
          <w:color w:val="171717"/>
          <w:spacing w:val="-2"/>
        </w:rPr>
        <w:t>If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Material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Damage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Sum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Insured,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before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inclusion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any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additional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cover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Sums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Insured,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exceeds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100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 Insured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shall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entitled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have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Sasria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Material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Damage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Coupon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adjusted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on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a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Day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1/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Day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365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basis,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as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follows:</w:t>
      </w:r>
    </w:p>
    <w:p w14:paraId="4191DDBF" w14:textId="77777777" w:rsidR="002B6215" w:rsidRDefault="002B6215">
      <w:pPr>
        <w:pStyle w:val="BodyText"/>
        <w:spacing w:before="206"/>
      </w:pPr>
    </w:p>
    <w:p w14:paraId="13F4BC16" w14:textId="77777777" w:rsidR="002B6215" w:rsidRDefault="00000000">
      <w:pPr>
        <w:pStyle w:val="Heading4"/>
        <w:numPr>
          <w:ilvl w:val="0"/>
          <w:numId w:val="7"/>
        </w:numPr>
        <w:tabs>
          <w:tab w:val="left" w:pos="565"/>
        </w:tabs>
        <w:ind w:left="565"/>
      </w:pPr>
      <w:r>
        <w:rPr>
          <w:color w:val="171717"/>
          <w:spacing w:val="-2"/>
        </w:rPr>
        <w:t>With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Stock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Declaration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Conditions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applying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10"/>
        </w:rPr>
        <w:t>–</w:t>
      </w:r>
    </w:p>
    <w:p w14:paraId="2EE04759" w14:textId="77777777" w:rsidR="002B6215" w:rsidRDefault="002B6215">
      <w:pPr>
        <w:pStyle w:val="BodyText"/>
        <w:spacing w:before="23"/>
        <w:rPr>
          <w:b/>
        </w:rPr>
      </w:pPr>
    </w:p>
    <w:p w14:paraId="6D1DF360" w14:textId="77777777" w:rsidR="002B6215" w:rsidRDefault="00000000">
      <w:pPr>
        <w:pStyle w:val="BodyText"/>
        <w:spacing w:line="252" w:lineRule="auto"/>
        <w:ind w:left="205"/>
      </w:pPr>
      <w:r>
        <w:rPr>
          <w:color w:val="171717"/>
          <w:spacing w:val="-2"/>
        </w:rPr>
        <w:t>Unlike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standard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Stock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Declaration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Conditions,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Sasria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require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that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100%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Sum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Insured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used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when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calculating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the premium.</w:t>
      </w:r>
    </w:p>
    <w:p w14:paraId="310EA61B" w14:textId="77777777" w:rsidR="002B6215" w:rsidRDefault="00000000">
      <w:pPr>
        <w:pStyle w:val="BodyText"/>
        <w:spacing w:before="166" w:line="249" w:lineRule="auto"/>
        <w:ind w:left="205" w:right="288"/>
      </w:pPr>
      <w:r>
        <w:rPr>
          <w:color w:val="171717"/>
        </w:rPr>
        <w:t>At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expiry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Period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Insurance,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all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declarations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made,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or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deemed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be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made,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are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averaged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and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 xml:space="preserve">Policy </w:t>
      </w:r>
      <w:r>
        <w:rPr>
          <w:color w:val="171717"/>
          <w:spacing w:val="-2"/>
        </w:rPr>
        <w:t>premium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rate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applied,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less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discounts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(if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applicable),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average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Stock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Sum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Insured,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Insured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will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entitled </w:t>
      </w:r>
      <w:r>
        <w:rPr>
          <w:color w:val="171717"/>
        </w:rPr>
        <w:t>to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a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maximum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refund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25%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premium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originally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paid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for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these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Conditions.</w:t>
      </w:r>
    </w:p>
    <w:p w14:paraId="1A0739F2" w14:textId="77777777" w:rsidR="002B6215" w:rsidRDefault="002B6215">
      <w:pPr>
        <w:pStyle w:val="BodyText"/>
        <w:spacing w:before="3"/>
      </w:pPr>
    </w:p>
    <w:p w14:paraId="2246AE1E" w14:textId="77777777" w:rsidR="002B6215" w:rsidRDefault="00000000">
      <w:pPr>
        <w:pStyle w:val="BodyText"/>
        <w:spacing w:line="252" w:lineRule="auto"/>
        <w:ind w:left="229" w:right="843"/>
      </w:pPr>
      <w:r>
        <w:rPr>
          <w:b/>
          <w:color w:val="171717"/>
          <w:spacing w:val="-2"/>
        </w:rPr>
        <w:t>NOTE:</w:t>
      </w:r>
      <w:r>
        <w:rPr>
          <w:b/>
          <w:color w:val="171717"/>
          <w:spacing w:val="-8"/>
        </w:rPr>
        <w:t xml:space="preserve"> </w:t>
      </w:r>
      <w:r>
        <w:rPr>
          <w:color w:val="171717"/>
          <w:spacing w:val="-2"/>
        </w:rPr>
        <w:t>Any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Magnitude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Discount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applying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inception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cover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must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also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used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for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purpose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 xml:space="preserve">all </w:t>
      </w:r>
      <w:r>
        <w:rPr>
          <w:color w:val="171717"/>
        </w:rPr>
        <w:t>premium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adjustments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at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end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Period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Insurance.</w:t>
      </w:r>
    </w:p>
    <w:p w14:paraId="0C926707" w14:textId="77777777" w:rsidR="002B6215" w:rsidRDefault="002B6215">
      <w:pPr>
        <w:pStyle w:val="BodyText"/>
        <w:spacing w:before="72"/>
      </w:pPr>
    </w:p>
    <w:p w14:paraId="67873EDF" w14:textId="77777777" w:rsidR="002B6215" w:rsidRDefault="00000000">
      <w:pPr>
        <w:pStyle w:val="BodyText"/>
        <w:ind w:left="229"/>
      </w:pPr>
      <w:r>
        <w:rPr>
          <w:color w:val="171717"/>
          <w:spacing w:val="-2"/>
        </w:rPr>
        <w:t>Add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below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stock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declaration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endorsement:</w:t>
      </w:r>
    </w:p>
    <w:p w14:paraId="4A83EE37" w14:textId="77777777" w:rsidR="002B6215" w:rsidRDefault="002B6215">
      <w:pPr>
        <w:pStyle w:val="BodyText"/>
        <w:sectPr w:rsidR="002B6215">
          <w:pgSz w:w="11940" w:h="16860"/>
          <w:pgMar w:top="2000" w:right="566" w:bottom="620" w:left="566" w:header="678" w:footer="421" w:gutter="0"/>
          <w:cols w:space="720"/>
        </w:sectPr>
      </w:pPr>
    </w:p>
    <w:p w14:paraId="4256A1D3" w14:textId="77777777" w:rsidR="002B6215" w:rsidRDefault="00000000">
      <w:pPr>
        <w:pStyle w:val="Heading4"/>
        <w:spacing w:before="48"/>
        <w:ind w:left="362"/>
      </w:pPr>
      <w:r>
        <w:rPr>
          <w:color w:val="171717"/>
          <w:spacing w:val="-2"/>
        </w:rPr>
        <w:lastRenderedPageBreak/>
        <w:t>Endorsement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attaching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forming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part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Sasria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SOC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5"/>
        </w:rPr>
        <w:t>Ltd</w:t>
      </w:r>
    </w:p>
    <w:p w14:paraId="108B006F" w14:textId="77777777" w:rsidR="002B6215" w:rsidRDefault="00000000">
      <w:pPr>
        <w:tabs>
          <w:tab w:val="left" w:pos="10229"/>
        </w:tabs>
        <w:spacing w:before="141" w:line="396" w:lineRule="auto"/>
        <w:ind w:left="362" w:right="539"/>
        <w:rPr>
          <w:b/>
          <w:sz w:val="20"/>
        </w:rPr>
      </w:pPr>
      <w:r>
        <w:rPr>
          <w:b/>
          <w:color w:val="171717"/>
          <w:sz w:val="20"/>
        </w:rPr>
        <w:t xml:space="preserve">Coupon No </w:t>
      </w:r>
      <w:r>
        <w:rPr>
          <w:b/>
          <w:color w:val="171717"/>
          <w:sz w:val="20"/>
          <w:u w:val="single" w:color="161616"/>
        </w:rPr>
        <w:tab/>
      </w:r>
      <w:r>
        <w:rPr>
          <w:b/>
          <w:color w:val="171717"/>
          <w:sz w:val="20"/>
        </w:rPr>
        <w:t xml:space="preserve"> In</w:t>
      </w:r>
      <w:r>
        <w:rPr>
          <w:b/>
          <w:color w:val="171717"/>
          <w:spacing w:val="-7"/>
          <w:sz w:val="20"/>
        </w:rPr>
        <w:t xml:space="preserve"> </w:t>
      </w:r>
      <w:r>
        <w:rPr>
          <w:b/>
          <w:color w:val="171717"/>
          <w:sz w:val="20"/>
        </w:rPr>
        <w:t>the</w:t>
      </w:r>
      <w:r>
        <w:rPr>
          <w:b/>
          <w:color w:val="171717"/>
          <w:spacing w:val="-7"/>
          <w:sz w:val="20"/>
        </w:rPr>
        <w:t xml:space="preserve"> </w:t>
      </w:r>
      <w:r>
        <w:rPr>
          <w:b/>
          <w:color w:val="171717"/>
          <w:sz w:val="20"/>
        </w:rPr>
        <w:t>name</w:t>
      </w:r>
      <w:r>
        <w:rPr>
          <w:b/>
          <w:color w:val="171717"/>
          <w:spacing w:val="-7"/>
          <w:sz w:val="20"/>
        </w:rPr>
        <w:t xml:space="preserve"> </w:t>
      </w:r>
      <w:r>
        <w:rPr>
          <w:b/>
          <w:color w:val="171717"/>
          <w:sz w:val="20"/>
        </w:rPr>
        <w:t xml:space="preserve">of </w:t>
      </w:r>
      <w:r>
        <w:rPr>
          <w:b/>
          <w:color w:val="171717"/>
          <w:sz w:val="20"/>
          <w:u w:val="single" w:color="161616"/>
        </w:rPr>
        <w:tab/>
        <w:t xml:space="preserve"> </w:t>
      </w:r>
    </w:p>
    <w:p w14:paraId="3F9C6190" w14:textId="77777777" w:rsidR="002B6215" w:rsidRDefault="002B6215">
      <w:pPr>
        <w:pStyle w:val="BodyText"/>
        <w:spacing w:before="35"/>
        <w:rPr>
          <w:b/>
        </w:rPr>
      </w:pPr>
    </w:p>
    <w:p w14:paraId="6D57B6D7" w14:textId="77777777" w:rsidR="002B6215" w:rsidRDefault="00000000">
      <w:pPr>
        <w:pStyle w:val="BodyText"/>
        <w:spacing w:before="1" w:line="252" w:lineRule="auto"/>
        <w:ind w:left="362" w:right="843"/>
      </w:pPr>
      <w:r>
        <w:rPr>
          <w:color w:val="171717"/>
          <w:spacing w:val="-2"/>
        </w:rPr>
        <w:t>It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is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hereby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declared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agreed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that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respect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stock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materials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trade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insured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terms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this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 xml:space="preserve">Coupon, </w:t>
      </w:r>
      <w:r>
        <w:rPr>
          <w:color w:val="171717"/>
        </w:rPr>
        <w:t>that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premium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is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adjustable,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in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terms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following:</w:t>
      </w:r>
    </w:p>
    <w:p w14:paraId="590E34AA" w14:textId="77777777" w:rsidR="002B6215" w:rsidRDefault="002B6215">
      <w:pPr>
        <w:pStyle w:val="BodyText"/>
        <w:spacing w:before="35"/>
      </w:pPr>
    </w:p>
    <w:p w14:paraId="11074097" w14:textId="77777777" w:rsidR="002B6215" w:rsidRDefault="00000000">
      <w:pPr>
        <w:pStyle w:val="ListParagraph"/>
        <w:numPr>
          <w:ilvl w:val="0"/>
          <w:numId w:val="6"/>
        </w:numPr>
        <w:tabs>
          <w:tab w:val="left" w:pos="722"/>
        </w:tabs>
        <w:spacing w:line="249" w:lineRule="auto"/>
        <w:ind w:right="723"/>
        <w:rPr>
          <w:sz w:val="20"/>
        </w:rPr>
      </w:pPr>
      <w:r>
        <w:rPr>
          <w:color w:val="171717"/>
          <w:spacing w:val="-2"/>
          <w:sz w:val="20"/>
        </w:rPr>
        <w:t>At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inception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Period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Insurance,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this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Coupon,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Insured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has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set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Sum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insured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on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maximum </w:t>
      </w:r>
      <w:r>
        <w:rPr>
          <w:color w:val="171717"/>
          <w:sz w:val="20"/>
        </w:rPr>
        <w:t>value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stock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and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materials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in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trade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that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Insured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will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have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in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their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possession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at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any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time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during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the Period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of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Insurance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of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this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Coupon.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premium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shall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be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calculated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on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this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value.</w:t>
      </w:r>
    </w:p>
    <w:p w14:paraId="5E45AABC" w14:textId="77777777" w:rsidR="002B6215" w:rsidRDefault="00000000">
      <w:pPr>
        <w:pStyle w:val="ListParagraph"/>
        <w:numPr>
          <w:ilvl w:val="0"/>
          <w:numId w:val="6"/>
        </w:numPr>
        <w:tabs>
          <w:tab w:val="left" w:pos="722"/>
        </w:tabs>
        <w:spacing w:before="83" w:line="249" w:lineRule="auto"/>
        <w:ind w:right="795"/>
        <w:rPr>
          <w:sz w:val="20"/>
        </w:rPr>
      </w:pPr>
      <w:r>
        <w:rPr>
          <w:color w:val="171717"/>
          <w:sz w:val="20"/>
        </w:rPr>
        <w:t>At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expiry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of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Period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of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Insurance,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of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this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Coupon,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Insured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agrees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to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declare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value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of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all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stock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 xml:space="preserve">and </w:t>
      </w:r>
      <w:r>
        <w:rPr>
          <w:color w:val="171717"/>
          <w:spacing w:val="-2"/>
          <w:sz w:val="20"/>
        </w:rPr>
        <w:t>materials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trade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held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by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Insured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last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business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day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Each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trading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month.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Stock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and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materials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in </w:t>
      </w:r>
      <w:r>
        <w:rPr>
          <w:color w:val="171717"/>
          <w:sz w:val="20"/>
        </w:rPr>
        <w:t>trade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shall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be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valued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at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cost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to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Insured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without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any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additional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amount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added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z w:val="20"/>
        </w:rPr>
        <w:t>thereto.</w:t>
      </w:r>
    </w:p>
    <w:p w14:paraId="31B3CBE2" w14:textId="77777777" w:rsidR="002B6215" w:rsidRDefault="00000000">
      <w:pPr>
        <w:pStyle w:val="ListParagraph"/>
        <w:numPr>
          <w:ilvl w:val="0"/>
          <w:numId w:val="6"/>
        </w:numPr>
        <w:tabs>
          <w:tab w:val="left" w:pos="722"/>
        </w:tabs>
        <w:spacing w:before="82" w:line="249" w:lineRule="auto"/>
        <w:ind w:right="858"/>
        <w:rPr>
          <w:sz w:val="20"/>
        </w:rPr>
      </w:pP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Nominated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Insurer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shall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calculate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average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monthly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value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stock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and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materials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trade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held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by </w:t>
      </w:r>
      <w:r>
        <w:rPr>
          <w:color w:val="171717"/>
          <w:sz w:val="20"/>
        </w:rPr>
        <w:t>the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Insured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during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Period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of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Insurance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and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shall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recalculate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premium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accordingly,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at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premium rate used at inception of the Coupon.</w:t>
      </w:r>
    </w:p>
    <w:p w14:paraId="59A171EB" w14:textId="77777777" w:rsidR="002B6215" w:rsidRDefault="00000000">
      <w:pPr>
        <w:pStyle w:val="ListParagraph"/>
        <w:numPr>
          <w:ilvl w:val="0"/>
          <w:numId w:val="6"/>
        </w:numPr>
        <w:tabs>
          <w:tab w:val="left" w:pos="722"/>
        </w:tabs>
        <w:spacing w:before="83" w:line="249" w:lineRule="auto"/>
        <w:ind w:right="759"/>
        <w:rPr>
          <w:sz w:val="20"/>
        </w:rPr>
      </w:pPr>
      <w:r>
        <w:rPr>
          <w:color w:val="171717"/>
          <w:sz w:val="20"/>
        </w:rPr>
        <w:t>Any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difference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between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premium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paid,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at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inception,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and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premium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calculated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on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average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value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 xml:space="preserve">of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stock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and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materials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trade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shall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be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refunded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Insured,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but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not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exceeding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25%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premium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paid </w:t>
      </w:r>
      <w:r>
        <w:rPr>
          <w:color w:val="171717"/>
          <w:sz w:val="20"/>
        </w:rPr>
        <w:t>at inception.</w:t>
      </w:r>
    </w:p>
    <w:p w14:paraId="219C35E4" w14:textId="77777777" w:rsidR="002B6215" w:rsidRDefault="00000000">
      <w:pPr>
        <w:pStyle w:val="ListParagraph"/>
        <w:numPr>
          <w:ilvl w:val="0"/>
          <w:numId w:val="6"/>
        </w:numPr>
        <w:tabs>
          <w:tab w:val="left" w:pos="722"/>
        </w:tabs>
        <w:spacing w:before="82" w:line="249" w:lineRule="auto"/>
        <w:ind w:right="1006"/>
        <w:rPr>
          <w:sz w:val="20"/>
        </w:rPr>
      </w:pPr>
      <w:r>
        <w:rPr>
          <w:color w:val="171717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liability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Sasria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shall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not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exceed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value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stock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and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materials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in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trade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stated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at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inception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 xml:space="preserve">the </w:t>
      </w:r>
      <w:r>
        <w:rPr>
          <w:color w:val="171717"/>
          <w:spacing w:val="-2"/>
          <w:sz w:val="20"/>
        </w:rPr>
        <w:t>Period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Insurance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Coupon.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Any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amounts</w:t>
      </w:r>
      <w:r>
        <w:rPr>
          <w:color w:val="171717"/>
          <w:spacing w:val="-9"/>
          <w:sz w:val="20"/>
        </w:rPr>
        <w:t xml:space="preserve"> </w:t>
      </w:r>
      <w:proofErr w:type="gramStart"/>
      <w:r>
        <w:rPr>
          <w:color w:val="171717"/>
          <w:spacing w:val="-2"/>
          <w:sz w:val="20"/>
        </w:rPr>
        <w:t>in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excess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proofErr w:type="gramEnd"/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this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value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shall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not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be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indemnified,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nor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shall </w:t>
      </w:r>
      <w:r>
        <w:rPr>
          <w:color w:val="171717"/>
          <w:sz w:val="20"/>
        </w:rPr>
        <w:t>premium be charged for any such excess value.</w:t>
      </w:r>
    </w:p>
    <w:p w14:paraId="00CC266D" w14:textId="77777777" w:rsidR="002B6215" w:rsidRDefault="002B6215">
      <w:pPr>
        <w:pStyle w:val="BodyText"/>
      </w:pPr>
    </w:p>
    <w:p w14:paraId="32EAD8B9" w14:textId="77777777" w:rsidR="002B6215" w:rsidRDefault="002B6215">
      <w:pPr>
        <w:pStyle w:val="BodyText"/>
      </w:pPr>
    </w:p>
    <w:p w14:paraId="768902BA" w14:textId="77777777" w:rsidR="002B6215" w:rsidRDefault="002B6215">
      <w:pPr>
        <w:pStyle w:val="BodyText"/>
      </w:pPr>
    </w:p>
    <w:p w14:paraId="013A96E4" w14:textId="77777777" w:rsidR="002B6215" w:rsidRDefault="002B6215">
      <w:pPr>
        <w:pStyle w:val="BodyText"/>
      </w:pPr>
    </w:p>
    <w:p w14:paraId="3FBB67B1" w14:textId="77777777" w:rsidR="002B6215" w:rsidRDefault="002B6215">
      <w:pPr>
        <w:pStyle w:val="BodyText"/>
      </w:pPr>
    </w:p>
    <w:p w14:paraId="1385DA5B" w14:textId="77777777" w:rsidR="002B6215" w:rsidRDefault="002B6215">
      <w:pPr>
        <w:pStyle w:val="BodyText"/>
      </w:pPr>
    </w:p>
    <w:p w14:paraId="111686F7" w14:textId="77777777" w:rsidR="002B6215" w:rsidRDefault="002B6215">
      <w:pPr>
        <w:pStyle w:val="BodyText"/>
      </w:pPr>
    </w:p>
    <w:p w14:paraId="28446429" w14:textId="77777777" w:rsidR="002B6215" w:rsidRDefault="002B6215">
      <w:pPr>
        <w:pStyle w:val="BodyText"/>
      </w:pPr>
    </w:p>
    <w:p w14:paraId="62C335BC" w14:textId="77777777" w:rsidR="002B6215" w:rsidRDefault="002B6215">
      <w:pPr>
        <w:pStyle w:val="BodyText"/>
      </w:pPr>
    </w:p>
    <w:p w14:paraId="75F15A04" w14:textId="77777777" w:rsidR="002B6215" w:rsidRDefault="002B6215">
      <w:pPr>
        <w:pStyle w:val="BodyText"/>
      </w:pPr>
    </w:p>
    <w:p w14:paraId="47173ACC" w14:textId="77777777" w:rsidR="002B6215" w:rsidRDefault="002B6215">
      <w:pPr>
        <w:pStyle w:val="BodyText"/>
      </w:pPr>
    </w:p>
    <w:p w14:paraId="61377AF3" w14:textId="77777777" w:rsidR="002B6215" w:rsidRDefault="002B6215">
      <w:pPr>
        <w:pStyle w:val="BodyText"/>
      </w:pPr>
    </w:p>
    <w:p w14:paraId="2874AA20" w14:textId="77777777" w:rsidR="002B6215" w:rsidRDefault="00000000">
      <w:pPr>
        <w:pStyle w:val="BodyText"/>
        <w:spacing w:before="50"/>
      </w:pPr>
      <w:r>
        <w:rPr>
          <w:noProof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4E63ABDA" wp14:editId="60C4A5AE">
                <wp:simplePos x="0" y="0"/>
                <wp:positionH relativeFrom="page">
                  <wp:posOffset>560069</wp:posOffset>
                </wp:positionH>
                <wp:positionV relativeFrom="paragraph">
                  <wp:posOffset>193486</wp:posOffset>
                </wp:positionV>
                <wp:extent cx="6384925" cy="234315"/>
                <wp:effectExtent l="0" t="0" r="0" b="0"/>
                <wp:wrapTopAndBottom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84925" cy="234315"/>
                          <a:chOff x="0" y="0"/>
                          <a:chExt cx="6384925" cy="234315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0"/>
                            <a:ext cx="281686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6860" h="10160">
                                <a:moveTo>
                                  <a:pt x="2816606" y="0"/>
                                </a:move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06"/>
                                </a:lnTo>
                                <a:lnTo>
                                  <a:pt x="9144" y="9906"/>
                                </a:lnTo>
                                <a:lnTo>
                                  <a:pt x="9144" y="9144"/>
                                </a:lnTo>
                                <a:lnTo>
                                  <a:pt x="2816606" y="9144"/>
                                </a:lnTo>
                                <a:lnTo>
                                  <a:pt x="28166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16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0" y="0"/>
                            <a:ext cx="6384925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4925" h="234315">
                                <a:moveTo>
                                  <a:pt x="9144" y="224790"/>
                                </a:moveTo>
                                <a:lnTo>
                                  <a:pt x="0" y="224790"/>
                                </a:lnTo>
                                <a:lnTo>
                                  <a:pt x="0" y="233934"/>
                                </a:lnTo>
                                <a:lnTo>
                                  <a:pt x="9144" y="233934"/>
                                </a:lnTo>
                                <a:lnTo>
                                  <a:pt x="9144" y="224790"/>
                                </a:lnTo>
                                <a:close/>
                              </a:path>
                              <a:path w="6384925" h="234315">
                                <a:moveTo>
                                  <a:pt x="2816606" y="224790"/>
                                </a:moveTo>
                                <a:lnTo>
                                  <a:pt x="2807462" y="224790"/>
                                </a:lnTo>
                                <a:lnTo>
                                  <a:pt x="2807462" y="233934"/>
                                </a:lnTo>
                                <a:lnTo>
                                  <a:pt x="2816606" y="233934"/>
                                </a:lnTo>
                                <a:lnTo>
                                  <a:pt x="2816606" y="224790"/>
                                </a:lnTo>
                                <a:close/>
                              </a:path>
                              <a:path w="6384925" h="234315">
                                <a:moveTo>
                                  <a:pt x="6384798" y="0"/>
                                </a:moveTo>
                                <a:lnTo>
                                  <a:pt x="6375654" y="0"/>
                                </a:lnTo>
                                <a:lnTo>
                                  <a:pt x="6375654" y="9906"/>
                                </a:lnTo>
                                <a:lnTo>
                                  <a:pt x="6375654" y="224790"/>
                                </a:lnTo>
                                <a:lnTo>
                                  <a:pt x="6375654" y="233934"/>
                                </a:lnTo>
                                <a:lnTo>
                                  <a:pt x="6384798" y="233934"/>
                                </a:lnTo>
                                <a:lnTo>
                                  <a:pt x="6384798" y="224790"/>
                                </a:lnTo>
                                <a:lnTo>
                                  <a:pt x="6384798" y="9906"/>
                                </a:lnTo>
                                <a:lnTo>
                                  <a:pt x="63847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E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B36338" id="Group 52" o:spid="_x0000_s1026" style="position:absolute;margin-left:44.1pt;margin-top:15.25pt;width:502.75pt;height:18.45pt;z-index:-15715328;mso-wrap-distance-left:0;mso-wrap-distance-right:0;mso-position-horizontal-relative:page" coordsize="63849,2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+LDXgMAAKUMAAAOAAAAZHJzL2Uyb0RvYy54bWzcV21v2jAQ/j5p/8Hy9zUQIEBUqKq2oEnV&#10;Vqmd9tk4zouWxJ5tCP33Ozs4JLC2tFU1aUJKzvHj891zLzbnF9siRxsmVcbLGe6f9TBiJeVRViYz&#10;/ONh8WWCkdKkjEjOSzbDj0zhi/nnT+eVCJnPU55HTCJQUqqwEjOcai1Cz1M0ZQVRZ1ywEiZjLgui&#10;YSgTL5KkAu1F7vm9XuBVXEZCcsqUgq/X9SSeW/1xzKj+HseKaZTPMNim7VPa58o8vfk5CRNJRJrR&#10;nRnkDVYUJCth00bVNdEErWV2pKrIqOSKx/qM8sLjcZxRZn0Ab/q9A2+Wkq+F9SUJq0Q0NAG1Bzy9&#10;WS39tllKcS/uZG09iLec/lLAi1eJJGzPm3GyB29jWZhF4ATaWkYfG0bZViMKH4PBZDj1RxhRmPMH&#10;w0F/VFNOU4jL0TKa3jy/0CNhva01rjGmEpA9ak+Qeh9B9ykRzPKuDAF3EmXRDI8GGJWkgCRe7vIF&#10;vgBPZnNAGQ53I7Wj8xSG/Ek/mASQmoahfq8PouHe+UlCulZ6ybilmmxulYZpyLPISSR1Et2WTpSQ&#10;+Cblc5vyGiNIeYkRpPyq5l8QbdYZVUZEFYTHWZI6Q8xswTfsgVucNvEyqKAXYOSCDabuMXnZxk77&#10;w2EH6KbdW1iV4HxLmZtz7zZmOoWda3rctHvXsGbHVyCNkc/pbHts9Z8KdpF0JtKcK1YvNpzbKDdx&#10;ABrbkVY8z6JFlueGeSWT1VUu0YZASPuB+e0sbsGgIlRYZ56RVjx6hMStIFVnWP1eE8kwyr+WUBqm&#10;DzpBOmHlBKnzK267pQ26VPph+5NIgQSIM6yhtL9xVyEkdCkJ9htAjTUrS3651jzOTL5a22qLdgOo&#10;1rpyPr5sIQUPytbG+31l+0Rj+xd125gCdbtrsYb/fVEelIbvD8dTl5t7lMvSdr11oA7g3h3gYDAd&#10;PF9GTWn6r8G2bXUbH9XRvoedyEW7pDs+PkWHP+mNh4FvG1VngbPJvWtSOvCX3e2Y80r4xxBkeBxP&#10;4e7WasxPcRMMxqNgdEqjbyNfbNBt8AmUd+Avc9h28ISE7MD/Rnk3/m34CY4ec+3UHaW6abPu6D75&#10;yFhMLm/8xX9xZNh7H9yF7eG5u7eby3Z7bI+Y/b+L+R8AAAD//wMAUEsDBBQABgAIAAAAIQBvsI+U&#10;4AAAAAkBAAAPAAAAZHJzL2Rvd25yZXYueG1sTI9Ba8JAFITvhf6H5RV6q7sxVWOaFxFpexKhWije&#10;1uwzCWZ3Q3ZN4r/vemqPwwwz32SrUTesp87V1iBEEwGMTGFVbUqE78PHSwLMeWmUbKwhhBs5WOWP&#10;D5lMlR3MF/V7X7JQYlwqESrv25RzV1SkpZvYlkzwzrbT0gfZlVx1cgjluuFTIeZcy9qEhUq2tKmo&#10;uOyvGuFzkMM6jt777eW8uR0Ps93PNiLE56dx/QbM0+j/wnDHD+iQB6aTvRrlWIOQJNOQRIjFDNjd&#10;F8t4AeyEMF+8As8z/v9B/gsAAP//AwBQSwECLQAUAAYACAAAACEAtoM4kv4AAADhAQAAEwAAAAAA&#10;AAAAAAAAAAAAAAAAW0NvbnRlbnRfVHlwZXNdLnhtbFBLAQItABQABgAIAAAAIQA4/SH/1gAAAJQB&#10;AAALAAAAAAAAAAAAAAAAAC8BAABfcmVscy8ucmVsc1BLAQItABQABgAIAAAAIQC5f+LDXgMAAKUM&#10;AAAOAAAAAAAAAAAAAAAAAC4CAABkcnMvZTJvRG9jLnhtbFBLAQItABQABgAIAAAAIQBvsI+U4AAA&#10;AAkBAAAPAAAAAAAAAAAAAAAAALgFAABkcnMvZG93bnJldi54bWxQSwUGAAAAAAQABADzAAAAxQYA&#10;AAAA&#10;">
                <v:shape id="Graphic 53" o:spid="_x0000_s1027" style="position:absolute;width:28168;height:101;visibility:visible;mso-wrap-style:square;v-text-anchor:top" coordsize="281686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HqfxQAAANsAAAAPAAAAZHJzL2Rvd25yZXYueG1sRI9Pa8JA&#10;FMTvBb/D8gpeRDdarBJdxT8Uam9NPXh8ZJ9JbPZtzK6a5tO7gtDjMDO/YebLxpTiSrUrLCsYDiIQ&#10;xKnVBWcK9j8f/SkI55E1lpZJwR85WC46L3OMtb3xN10Tn4kAYRejgtz7KpbSpTkZdANbEQfvaGuD&#10;Psg6k7rGW4CbUo6i6F0aLDgs5FjRJqf0N7kYBcl62hZf5+0h2fUmGR7KU+tcq1T3tVnNQHhq/H/4&#10;2f7UCsZv8PgSfoBc3AEAAP//AwBQSwECLQAUAAYACAAAACEA2+H2y+4AAACFAQAAEwAAAAAAAAAA&#10;AAAAAAAAAAAAW0NvbnRlbnRfVHlwZXNdLnhtbFBLAQItABQABgAIAAAAIQBa9CxbvwAAABUBAAAL&#10;AAAAAAAAAAAAAAAAAB8BAABfcmVscy8ucmVsc1BLAQItABQABgAIAAAAIQCZHHqfxQAAANsAAAAP&#10;AAAAAAAAAAAAAAAAAAcCAABkcnMvZG93bnJldi54bWxQSwUGAAAAAAMAAwC3AAAA+QIAAAAA&#10;" path="m2816606,l9144,,,,,9906r9144,l9144,9144r2807462,l2816606,xe" fillcolor="#161616" stroked="f">
                  <v:path arrowok="t"/>
                </v:shape>
                <v:shape id="Graphic 54" o:spid="_x0000_s1028" style="position:absolute;width:63849;height:2343;visibility:visible;mso-wrap-style:square;v-text-anchor:top" coordsize="6384925,234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wwVxQAAANsAAAAPAAAAZHJzL2Rvd25yZXYueG1sRI9RS8Mw&#10;FIXfhf2HcAe+2XRDR6nLhgwGwzFhq6CP1+baVJubLolb/feLMPDxcM75Dme+HGwnTuRD61jBJMtB&#10;ENdOt9woeK3WdwWIEJE1do5JwS8FWC5GN3MstTvznk6H2IgE4VCiAhNjX0oZakMWQ+Z64uR9Om8x&#10;JukbqT2eE9x2cprnM2mx5bRgsKeVofr78GMVbDfH3Vc1+zgO5v3l7dlTUeVdodTteHh6BBFpiP/h&#10;a3ujFTzcw9+X9APk4gIAAP//AwBQSwECLQAUAAYACAAAACEA2+H2y+4AAACFAQAAEwAAAAAAAAAA&#10;AAAAAAAAAAAAW0NvbnRlbnRfVHlwZXNdLnhtbFBLAQItABQABgAIAAAAIQBa9CxbvwAAABUBAAAL&#10;AAAAAAAAAAAAAAAAAB8BAABfcmVscy8ucmVsc1BLAQItABQABgAIAAAAIQAs1wwVxQAAANsAAAAP&#10;AAAAAAAAAAAAAAAAAAcCAABkcnMvZG93bnJldi54bWxQSwUGAAAAAAMAAwC3AAAA+QIAAAAA&#10;" path="m9144,224790r-9144,l,233934r9144,l9144,224790xem2816606,224790r-9144,l2807462,233934r9144,l2816606,224790xem6384798,r-9144,l6375654,9906r,214884l6375654,233934r9144,l6384798,224790r,-214884l6384798,xe" fillcolor="#f8ae2f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EAF4C0B" w14:textId="77777777" w:rsidR="002B6215" w:rsidRDefault="002B6215">
      <w:pPr>
        <w:pStyle w:val="BodyText"/>
      </w:pPr>
    </w:p>
    <w:p w14:paraId="4605013C" w14:textId="77777777" w:rsidR="002B6215" w:rsidRDefault="002B6215">
      <w:pPr>
        <w:pStyle w:val="BodyText"/>
      </w:pPr>
    </w:p>
    <w:p w14:paraId="490D4053" w14:textId="77777777" w:rsidR="002B6215" w:rsidRDefault="002B6215">
      <w:pPr>
        <w:pStyle w:val="BodyText"/>
        <w:spacing w:before="101"/>
      </w:pPr>
    </w:p>
    <w:p w14:paraId="1C698EB7" w14:textId="77777777" w:rsidR="002B6215" w:rsidRDefault="00000000">
      <w:pPr>
        <w:pStyle w:val="Heading3"/>
        <w:ind w:left="233"/>
      </w:pPr>
      <w:r>
        <w:rPr>
          <w:color w:val="171717"/>
          <w:spacing w:val="-2"/>
        </w:rPr>
        <w:t>NOTE:</w:t>
      </w:r>
    </w:p>
    <w:p w14:paraId="1894BECD" w14:textId="77777777" w:rsidR="002B6215" w:rsidRDefault="00000000">
      <w:pPr>
        <w:pStyle w:val="BodyText"/>
        <w:spacing w:before="101" w:line="333" w:lineRule="auto"/>
        <w:ind w:left="233" w:right="1035"/>
      </w:pPr>
      <w:r>
        <w:rPr>
          <w:color w:val="171717"/>
        </w:rPr>
        <w:t>It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is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recommended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that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only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one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declaration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basis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be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used,</w:t>
      </w:r>
      <w:r>
        <w:rPr>
          <w:color w:val="171717"/>
          <w:spacing w:val="-12"/>
        </w:rPr>
        <w:t xml:space="preserve"> </w:t>
      </w:r>
      <w:proofErr w:type="gramStart"/>
      <w:r>
        <w:rPr>
          <w:color w:val="171717"/>
        </w:rPr>
        <w:t>i.e.</w:t>
      </w:r>
      <w:proofErr w:type="gramEnd"/>
      <w:r>
        <w:rPr>
          <w:color w:val="171717"/>
          <w:spacing w:val="-12"/>
        </w:rPr>
        <w:t xml:space="preserve"> </w:t>
      </w:r>
      <w:r>
        <w:rPr>
          <w:color w:val="171717"/>
        </w:rPr>
        <w:t>without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Stock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Declaration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 xml:space="preserve">Conditions. </w:t>
      </w:r>
      <w:r>
        <w:rPr>
          <w:color w:val="171717"/>
          <w:spacing w:val="-2"/>
        </w:rPr>
        <w:t>Stock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values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are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limited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basis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settlement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that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contained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Material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Damage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policy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wording.</w:t>
      </w:r>
    </w:p>
    <w:p w14:paraId="1D687A6B" w14:textId="77777777" w:rsidR="002B6215" w:rsidRDefault="002B6215">
      <w:pPr>
        <w:pStyle w:val="BodyText"/>
        <w:spacing w:line="333" w:lineRule="auto"/>
        <w:sectPr w:rsidR="002B6215">
          <w:pgSz w:w="11940" w:h="16860"/>
          <w:pgMar w:top="2000" w:right="566" w:bottom="620" w:left="566" w:header="678" w:footer="421" w:gutter="0"/>
          <w:cols w:space="720"/>
        </w:sectPr>
      </w:pPr>
    </w:p>
    <w:p w14:paraId="4C2D1A56" w14:textId="77777777" w:rsidR="002B6215" w:rsidRDefault="002B6215">
      <w:pPr>
        <w:pStyle w:val="BodyText"/>
      </w:pPr>
    </w:p>
    <w:p w14:paraId="7958294F" w14:textId="77777777" w:rsidR="002B6215" w:rsidRDefault="002B6215">
      <w:pPr>
        <w:pStyle w:val="BodyText"/>
      </w:pPr>
    </w:p>
    <w:p w14:paraId="4635B442" w14:textId="77777777" w:rsidR="002B6215" w:rsidRDefault="002B6215">
      <w:pPr>
        <w:pStyle w:val="BodyText"/>
        <w:spacing w:before="135"/>
      </w:pPr>
    </w:p>
    <w:p w14:paraId="15512BDC" w14:textId="77777777" w:rsidR="002B6215" w:rsidRDefault="00000000">
      <w:pPr>
        <w:pStyle w:val="Heading3"/>
        <w:numPr>
          <w:ilvl w:val="1"/>
          <w:numId w:val="5"/>
        </w:numPr>
        <w:tabs>
          <w:tab w:val="left" w:pos="584"/>
        </w:tabs>
        <w:spacing w:before="1"/>
        <w:ind w:left="584" w:hanging="321"/>
        <w:jc w:val="left"/>
      </w:pPr>
      <w:r>
        <w:rPr>
          <w:color w:val="171717"/>
          <w:spacing w:val="-2"/>
        </w:rPr>
        <w:t>SECTIONAL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TITLE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PROPERTIES</w:t>
      </w:r>
    </w:p>
    <w:p w14:paraId="660C4F44" w14:textId="77777777" w:rsidR="002B6215" w:rsidRDefault="00000000">
      <w:pPr>
        <w:pStyle w:val="BodyText"/>
        <w:spacing w:before="180" w:line="249" w:lineRule="auto"/>
        <w:ind w:left="500" w:right="843"/>
        <w:rPr>
          <w:b/>
        </w:rPr>
      </w:pPr>
      <w:r>
        <w:rPr>
          <w:color w:val="171717"/>
          <w:spacing w:val="-2"/>
        </w:rPr>
        <w:t>Individual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unit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owners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may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arrange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their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own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Sasria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cover,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Body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Corporate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Managers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do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not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arrange </w:t>
      </w:r>
      <w:r>
        <w:rPr>
          <w:color w:val="171717"/>
        </w:rPr>
        <w:t>Sasria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coverage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for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entire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complex,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providing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unit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number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or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identification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is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detailed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on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4"/>
        </w:rPr>
        <w:t xml:space="preserve"> </w:t>
      </w:r>
      <w:r>
        <w:rPr>
          <w:b/>
          <w:color w:val="171717"/>
        </w:rPr>
        <w:t>Material Damage Coupon</w:t>
      </w:r>
    </w:p>
    <w:p w14:paraId="0149D453" w14:textId="77777777" w:rsidR="002B6215" w:rsidRDefault="002B6215">
      <w:pPr>
        <w:pStyle w:val="BodyText"/>
        <w:spacing w:before="21"/>
        <w:rPr>
          <w:b/>
        </w:rPr>
      </w:pPr>
    </w:p>
    <w:p w14:paraId="086327DB" w14:textId="77777777" w:rsidR="002B6215" w:rsidRDefault="00000000">
      <w:pPr>
        <w:pStyle w:val="BodyText"/>
        <w:spacing w:line="249" w:lineRule="auto"/>
        <w:ind w:left="509"/>
        <w:rPr>
          <w:b/>
        </w:rPr>
      </w:pPr>
      <w:r>
        <w:rPr>
          <w:color w:val="171717"/>
          <w:spacing w:val="-2"/>
        </w:rPr>
        <w:t>Only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Agent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that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has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issued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underlying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policy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for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Complex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may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issue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unit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owner’s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Sasria</w:t>
      </w:r>
      <w:r>
        <w:rPr>
          <w:color w:val="171717"/>
          <w:spacing w:val="-13"/>
        </w:rPr>
        <w:t xml:space="preserve"> </w:t>
      </w:r>
      <w:r>
        <w:rPr>
          <w:b/>
          <w:color w:val="171717"/>
          <w:spacing w:val="-2"/>
        </w:rPr>
        <w:t xml:space="preserve">Material </w:t>
      </w:r>
      <w:r>
        <w:rPr>
          <w:b/>
          <w:color w:val="171717"/>
        </w:rPr>
        <w:t>Damage Coupon.</w:t>
      </w:r>
    </w:p>
    <w:p w14:paraId="5EFCBCC6" w14:textId="77777777" w:rsidR="002B6215" w:rsidRDefault="002B6215">
      <w:pPr>
        <w:pStyle w:val="BodyText"/>
        <w:spacing w:before="97"/>
        <w:rPr>
          <w:b/>
        </w:rPr>
      </w:pPr>
    </w:p>
    <w:p w14:paraId="20E2D076" w14:textId="77777777" w:rsidR="002B6215" w:rsidRDefault="00000000">
      <w:pPr>
        <w:pStyle w:val="Heading3"/>
        <w:numPr>
          <w:ilvl w:val="1"/>
          <w:numId w:val="5"/>
        </w:numPr>
        <w:tabs>
          <w:tab w:val="left" w:pos="626"/>
        </w:tabs>
        <w:ind w:left="626" w:hanging="321"/>
        <w:jc w:val="left"/>
      </w:pPr>
      <w:r>
        <w:rPr>
          <w:color w:val="171717"/>
          <w:spacing w:val="-4"/>
        </w:rPr>
        <w:t>MUNICIPAL</w:t>
      </w:r>
      <w:r>
        <w:rPr>
          <w:color w:val="171717"/>
          <w:spacing w:val="6"/>
        </w:rPr>
        <w:t xml:space="preserve"> </w:t>
      </w:r>
      <w:r>
        <w:rPr>
          <w:color w:val="171717"/>
          <w:spacing w:val="-2"/>
        </w:rPr>
        <w:t>POLICIES</w:t>
      </w:r>
    </w:p>
    <w:p w14:paraId="3863F677" w14:textId="77777777" w:rsidR="002B6215" w:rsidRDefault="00000000">
      <w:pPr>
        <w:pStyle w:val="BodyText"/>
        <w:spacing w:before="212"/>
        <w:ind w:left="509"/>
      </w:pPr>
      <w:r>
        <w:rPr>
          <w:color w:val="171717"/>
          <w:spacing w:val="-2"/>
        </w:rPr>
        <w:t>Municipal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policies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covering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local,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district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municipal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sectors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issued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separate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fire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rating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category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10"/>
        </w:rPr>
        <w:t>–</w:t>
      </w:r>
    </w:p>
    <w:p w14:paraId="6DF30486" w14:textId="77777777" w:rsidR="002B6215" w:rsidRDefault="00000000">
      <w:pPr>
        <w:pStyle w:val="Heading3"/>
        <w:spacing w:before="10"/>
        <w:ind w:left="509"/>
      </w:pPr>
      <w:r>
        <w:rPr>
          <w:color w:val="171717"/>
          <w:spacing w:val="-4"/>
        </w:rPr>
        <w:t>MUN.</w:t>
      </w:r>
    </w:p>
    <w:p w14:paraId="1F018BF5" w14:textId="77777777" w:rsidR="002B6215" w:rsidRDefault="002B6215">
      <w:pPr>
        <w:pStyle w:val="BodyText"/>
        <w:spacing w:before="188"/>
        <w:rPr>
          <w:b/>
        </w:rPr>
      </w:pPr>
    </w:p>
    <w:p w14:paraId="1962F279" w14:textId="77777777" w:rsidR="002B6215" w:rsidRDefault="00000000">
      <w:pPr>
        <w:pStyle w:val="ListParagraph"/>
        <w:numPr>
          <w:ilvl w:val="2"/>
          <w:numId w:val="5"/>
        </w:numPr>
        <w:tabs>
          <w:tab w:val="left" w:pos="787"/>
        </w:tabs>
        <w:ind w:left="787" w:hanging="482"/>
        <w:rPr>
          <w:sz w:val="20"/>
        </w:rPr>
      </w:pPr>
      <w:r>
        <w:rPr>
          <w:color w:val="171717"/>
          <w:spacing w:val="-2"/>
          <w:sz w:val="20"/>
        </w:rPr>
        <w:t>Sasria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cover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for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Mayors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and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Municipal</w:t>
      </w:r>
      <w:r>
        <w:rPr>
          <w:color w:val="171717"/>
          <w:spacing w:val="-8"/>
          <w:sz w:val="20"/>
        </w:rPr>
        <w:t xml:space="preserve"> </w:t>
      </w:r>
      <w:proofErr w:type="spellStart"/>
      <w:r>
        <w:rPr>
          <w:color w:val="171717"/>
          <w:spacing w:val="-2"/>
          <w:sz w:val="20"/>
        </w:rPr>
        <w:t>Councillors</w:t>
      </w:r>
      <w:proofErr w:type="spellEnd"/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Houses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covered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follows:</w:t>
      </w:r>
    </w:p>
    <w:p w14:paraId="03FCD5D7" w14:textId="77777777" w:rsidR="002B6215" w:rsidRDefault="002B6215">
      <w:pPr>
        <w:pStyle w:val="BodyText"/>
        <w:spacing w:before="71"/>
      </w:pPr>
    </w:p>
    <w:p w14:paraId="15A45055" w14:textId="77777777" w:rsidR="002B6215" w:rsidRDefault="00000000">
      <w:pPr>
        <w:pStyle w:val="ListParagraph"/>
        <w:numPr>
          <w:ilvl w:val="3"/>
          <w:numId w:val="5"/>
        </w:numPr>
        <w:tabs>
          <w:tab w:val="left" w:pos="719"/>
        </w:tabs>
        <w:spacing w:line="249" w:lineRule="auto"/>
        <w:ind w:right="808"/>
        <w:rPr>
          <w:sz w:val="20"/>
        </w:rPr>
      </w:pPr>
      <w:r>
        <w:rPr>
          <w:color w:val="171717"/>
          <w:spacing w:val="-2"/>
          <w:sz w:val="20"/>
        </w:rPr>
        <w:t>Municipality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can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include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mayors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and</w:t>
      </w:r>
      <w:r>
        <w:rPr>
          <w:color w:val="171717"/>
          <w:spacing w:val="-10"/>
          <w:sz w:val="20"/>
        </w:rPr>
        <w:t xml:space="preserve"> </w:t>
      </w:r>
      <w:proofErr w:type="spellStart"/>
      <w:r>
        <w:rPr>
          <w:color w:val="171717"/>
          <w:spacing w:val="-2"/>
          <w:sz w:val="20"/>
        </w:rPr>
        <w:t>councillors’</w:t>
      </w:r>
      <w:proofErr w:type="spellEnd"/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houses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under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their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own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fire</w:t>
      </w:r>
      <w:r>
        <w:rPr>
          <w:color w:val="171717"/>
          <w:spacing w:val="-10"/>
          <w:sz w:val="20"/>
        </w:rPr>
        <w:t xml:space="preserve"> </w:t>
      </w:r>
      <w:proofErr w:type="spellStart"/>
      <w:proofErr w:type="gramStart"/>
      <w:r>
        <w:rPr>
          <w:color w:val="171717"/>
          <w:spacing w:val="-2"/>
          <w:sz w:val="20"/>
        </w:rPr>
        <w:t>policy.Note</w:t>
      </w:r>
      <w:proofErr w:type="spellEnd"/>
      <w:proofErr w:type="gramEnd"/>
      <w:r>
        <w:rPr>
          <w:color w:val="171717"/>
          <w:spacing w:val="-2"/>
          <w:sz w:val="20"/>
        </w:rPr>
        <w:t>: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Limited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main </w:t>
      </w:r>
      <w:r>
        <w:rPr>
          <w:color w:val="171717"/>
          <w:sz w:val="20"/>
        </w:rPr>
        <w:t>residence per mayor or councilor</w:t>
      </w:r>
    </w:p>
    <w:p w14:paraId="5BAA7B55" w14:textId="77777777" w:rsidR="002B6215" w:rsidRDefault="00000000">
      <w:pPr>
        <w:pStyle w:val="ListParagraph"/>
        <w:numPr>
          <w:ilvl w:val="3"/>
          <w:numId w:val="5"/>
        </w:numPr>
        <w:tabs>
          <w:tab w:val="left" w:pos="719"/>
        </w:tabs>
        <w:spacing w:before="81"/>
        <w:rPr>
          <w:sz w:val="20"/>
        </w:rPr>
      </w:pPr>
      <w:r>
        <w:rPr>
          <w:color w:val="171717"/>
          <w:spacing w:val="-2"/>
          <w:sz w:val="20"/>
        </w:rPr>
        <w:t>A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flat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rate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charged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pacing w:val="-2"/>
          <w:sz w:val="20"/>
        </w:rPr>
        <w:t>refer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rate</w:t>
      </w:r>
      <w:r>
        <w:rPr>
          <w:color w:val="171717"/>
          <w:spacing w:val="-7"/>
          <w:sz w:val="20"/>
        </w:rPr>
        <w:t xml:space="preserve"> </w:t>
      </w:r>
      <w:proofErr w:type="gramStart"/>
      <w:r>
        <w:rPr>
          <w:color w:val="171717"/>
          <w:spacing w:val="-2"/>
          <w:sz w:val="20"/>
        </w:rPr>
        <w:t>schedule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pacing w:val="-10"/>
          <w:sz w:val="20"/>
        </w:rPr>
        <w:t>.</w:t>
      </w:r>
      <w:proofErr w:type="gramEnd"/>
    </w:p>
    <w:p w14:paraId="364A5D65" w14:textId="77777777" w:rsidR="002B6215" w:rsidRDefault="00000000">
      <w:pPr>
        <w:pStyle w:val="ListParagraph"/>
        <w:numPr>
          <w:ilvl w:val="3"/>
          <w:numId w:val="5"/>
        </w:numPr>
        <w:tabs>
          <w:tab w:val="left" w:pos="719"/>
        </w:tabs>
        <w:spacing w:before="90"/>
        <w:rPr>
          <w:sz w:val="20"/>
        </w:rPr>
      </w:pPr>
      <w:r>
        <w:rPr>
          <w:color w:val="171717"/>
          <w:spacing w:val="-2"/>
          <w:sz w:val="20"/>
        </w:rPr>
        <w:t>A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separate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coupon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must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be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issued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in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respect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such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houses;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this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assist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in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administration.</w:t>
      </w:r>
    </w:p>
    <w:p w14:paraId="5DEDCCA6" w14:textId="77777777" w:rsidR="002B6215" w:rsidRDefault="00000000">
      <w:pPr>
        <w:pStyle w:val="ListParagraph"/>
        <w:numPr>
          <w:ilvl w:val="3"/>
          <w:numId w:val="5"/>
        </w:numPr>
        <w:tabs>
          <w:tab w:val="left" w:pos="719"/>
        </w:tabs>
        <w:spacing w:before="90" w:line="249" w:lineRule="auto"/>
        <w:ind w:right="492"/>
        <w:rPr>
          <w:sz w:val="20"/>
        </w:rPr>
      </w:pP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maximum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limit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indemnity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per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house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R1.5m.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municipality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must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declare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underlying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insurer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the </w:t>
      </w:r>
      <w:r>
        <w:rPr>
          <w:color w:val="171717"/>
          <w:sz w:val="20"/>
        </w:rPr>
        <w:t>total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z w:val="20"/>
        </w:rPr>
        <w:t>number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z w:val="20"/>
        </w:rPr>
        <w:t>of</w:t>
      </w:r>
      <w:r>
        <w:rPr>
          <w:color w:val="171717"/>
          <w:spacing w:val="-5"/>
          <w:sz w:val="20"/>
        </w:rPr>
        <w:t xml:space="preserve"> </w:t>
      </w:r>
      <w:proofErr w:type="spellStart"/>
      <w:r>
        <w:rPr>
          <w:color w:val="171717"/>
          <w:sz w:val="20"/>
        </w:rPr>
        <w:t>councillors</w:t>
      </w:r>
      <w:proofErr w:type="spellEnd"/>
      <w:r>
        <w:rPr>
          <w:color w:val="171717"/>
          <w:spacing w:val="-5"/>
          <w:sz w:val="20"/>
        </w:rPr>
        <w:t xml:space="preserve"> </w:t>
      </w:r>
      <w:r>
        <w:rPr>
          <w:color w:val="171717"/>
          <w:sz w:val="20"/>
        </w:rPr>
        <w:t>at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z w:val="20"/>
        </w:rPr>
        <w:t>inception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z w:val="20"/>
        </w:rPr>
        <w:t>and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z w:val="20"/>
        </w:rPr>
        <w:t>renewal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z w:val="20"/>
        </w:rPr>
        <w:t>of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5"/>
          <w:sz w:val="20"/>
        </w:rPr>
        <w:t xml:space="preserve"> </w:t>
      </w:r>
      <w:r>
        <w:rPr>
          <w:color w:val="171717"/>
          <w:sz w:val="20"/>
        </w:rPr>
        <w:t>policy.</w:t>
      </w:r>
    </w:p>
    <w:p w14:paraId="06D0D7CC" w14:textId="77777777" w:rsidR="002B6215" w:rsidRDefault="00000000">
      <w:pPr>
        <w:pStyle w:val="ListParagraph"/>
        <w:numPr>
          <w:ilvl w:val="3"/>
          <w:numId w:val="5"/>
        </w:numPr>
        <w:tabs>
          <w:tab w:val="left" w:pos="719"/>
        </w:tabs>
        <w:spacing w:before="82" w:line="249" w:lineRule="auto"/>
        <w:ind w:right="810"/>
        <w:rPr>
          <w:sz w:val="20"/>
        </w:rPr>
      </w:pP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cover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for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house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contents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capped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maximum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30%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value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property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not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exceeding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the </w:t>
      </w:r>
      <w:r>
        <w:rPr>
          <w:color w:val="171717"/>
          <w:sz w:val="20"/>
        </w:rPr>
        <w:t>combined limit of R1.5m.</w:t>
      </w:r>
    </w:p>
    <w:p w14:paraId="14F35845" w14:textId="77777777" w:rsidR="002B6215" w:rsidRDefault="00000000">
      <w:pPr>
        <w:pStyle w:val="ListParagraph"/>
        <w:numPr>
          <w:ilvl w:val="3"/>
          <w:numId w:val="5"/>
        </w:numPr>
        <w:tabs>
          <w:tab w:val="left" w:pos="719"/>
        </w:tabs>
        <w:spacing w:before="82" w:line="252" w:lineRule="auto"/>
        <w:ind w:right="1038"/>
        <w:rPr>
          <w:sz w:val="20"/>
        </w:rPr>
      </w:pPr>
      <w:proofErr w:type="gramStart"/>
      <w:r>
        <w:rPr>
          <w:color w:val="171717"/>
          <w:spacing w:val="-2"/>
          <w:sz w:val="20"/>
        </w:rPr>
        <w:t>In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event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that</w:t>
      </w:r>
      <w:proofErr w:type="gramEnd"/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cover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in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excess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R1.5m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required,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Sasria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cover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will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have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be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arranged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in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normal </w:t>
      </w:r>
      <w:r>
        <w:rPr>
          <w:color w:val="171717"/>
          <w:sz w:val="20"/>
        </w:rPr>
        <w:t>manner,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that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is,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there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will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have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to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be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a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separate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underlying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policy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for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such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z w:val="20"/>
        </w:rPr>
        <w:t>houses.</w:t>
      </w:r>
    </w:p>
    <w:p w14:paraId="568E1A85" w14:textId="77777777" w:rsidR="002B6215" w:rsidRDefault="002B6215">
      <w:pPr>
        <w:pStyle w:val="BodyText"/>
      </w:pPr>
    </w:p>
    <w:p w14:paraId="249C36C9" w14:textId="77777777" w:rsidR="002B6215" w:rsidRDefault="002B6215">
      <w:pPr>
        <w:pStyle w:val="BodyText"/>
        <w:spacing w:before="217"/>
      </w:pPr>
    </w:p>
    <w:p w14:paraId="17EE8807" w14:textId="77777777" w:rsidR="002B6215" w:rsidRDefault="00000000">
      <w:pPr>
        <w:pStyle w:val="BodyText"/>
        <w:spacing w:before="1"/>
        <w:ind w:left="359"/>
      </w:pPr>
      <w:r>
        <w:rPr>
          <w:b/>
          <w:color w:val="171717"/>
          <w:spacing w:val="-2"/>
        </w:rPr>
        <w:t>Note:</w:t>
      </w:r>
      <w:r>
        <w:rPr>
          <w:b/>
          <w:color w:val="171717"/>
          <w:spacing w:val="-11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abovementioned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facility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available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9"/>
        </w:rPr>
        <w:t xml:space="preserve"> </w:t>
      </w:r>
      <w:proofErr w:type="spellStart"/>
      <w:r>
        <w:rPr>
          <w:color w:val="171717"/>
          <w:spacing w:val="-2"/>
        </w:rPr>
        <w:t>councillors</w:t>
      </w:r>
      <w:proofErr w:type="spellEnd"/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mayors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during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their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time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office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ONLY.</w:t>
      </w:r>
    </w:p>
    <w:p w14:paraId="34E52134" w14:textId="77777777" w:rsidR="002B6215" w:rsidRDefault="002B6215">
      <w:pPr>
        <w:pStyle w:val="BodyText"/>
        <w:sectPr w:rsidR="002B6215">
          <w:pgSz w:w="11940" w:h="16860"/>
          <w:pgMar w:top="2000" w:right="566" w:bottom="620" w:left="566" w:header="678" w:footer="421" w:gutter="0"/>
          <w:cols w:space="720"/>
        </w:sectPr>
      </w:pPr>
    </w:p>
    <w:p w14:paraId="55378542" w14:textId="77777777" w:rsidR="002B6215" w:rsidRDefault="002B6215">
      <w:pPr>
        <w:pStyle w:val="BodyText"/>
      </w:pPr>
    </w:p>
    <w:p w14:paraId="4E0005C0" w14:textId="77777777" w:rsidR="002B6215" w:rsidRDefault="002B6215">
      <w:pPr>
        <w:pStyle w:val="BodyText"/>
      </w:pPr>
    </w:p>
    <w:p w14:paraId="71E9693E" w14:textId="77777777" w:rsidR="002B6215" w:rsidRDefault="002B6215">
      <w:pPr>
        <w:pStyle w:val="BodyText"/>
        <w:spacing w:before="65"/>
      </w:pPr>
    </w:p>
    <w:p w14:paraId="22776F34" w14:textId="77777777" w:rsidR="002B6215" w:rsidRDefault="00000000">
      <w:pPr>
        <w:pStyle w:val="Heading3"/>
        <w:numPr>
          <w:ilvl w:val="1"/>
          <w:numId w:val="5"/>
        </w:numPr>
        <w:tabs>
          <w:tab w:val="left" w:pos="560"/>
        </w:tabs>
        <w:ind w:left="560" w:hanging="321"/>
        <w:jc w:val="left"/>
      </w:pPr>
      <w:r>
        <w:rPr>
          <w:color w:val="171717"/>
          <w:spacing w:val="-2"/>
        </w:rPr>
        <w:t>OFFICE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RISKS</w:t>
      </w:r>
    </w:p>
    <w:p w14:paraId="5AF1E525" w14:textId="77777777" w:rsidR="002B6215" w:rsidRDefault="00000000">
      <w:pPr>
        <w:pStyle w:val="BodyText"/>
        <w:spacing w:before="140" w:line="249" w:lineRule="auto"/>
        <w:ind w:left="695" w:right="367"/>
        <w:rPr>
          <w:b/>
        </w:rPr>
      </w:pPr>
      <w:r>
        <w:rPr>
          <w:color w:val="171717"/>
        </w:rPr>
        <w:t>Office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Risk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for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Sasria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purposes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is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identified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as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office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blocks,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or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buildings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where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nature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operation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 xml:space="preserve">is </w:t>
      </w:r>
      <w:r>
        <w:rPr>
          <w:color w:val="171717"/>
          <w:spacing w:val="-2"/>
        </w:rPr>
        <w:t>administrative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work.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Office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Risk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occupancy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descriptions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issued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separate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fire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rating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category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–</w:t>
      </w:r>
      <w:r>
        <w:rPr>
          <w:color w:val="171717"/>
          <w:spacing w:val="-13"/>
        </w:rPr>
        <w:t xml:space="preserve"> </w:t>
      </w:r>
      <w:r>
        <w:rPr>
          <w:b/>
          <w:color w:val="171717"/>
          <w:spacing w:val="-2"/>
        </w:rPr>
        <w:t>F2 Office.</w:t>
      </w:r>
    </w:p>
    <w:p w14:paraId="0CF0B2AF" w14:textId="77777777" w:rsidR="002B6215" w:rsidRDefault="00000000">
      <w:pPr>
        <w:pStyle w:val="BodyText"/>
        <w:spacing w:before="79" w:line="252" w:lineRule="auto"/>
        <w:ind w:left="695"/>
      </w:pPr>
      <w:r>
        <w:rPr>
          <w:color w:val="171717"/>
          <w:spacing w:val="-2"/>
        </w:rPr>
        <w:t>Sasria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Material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Damage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cover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respect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F2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Office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rating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category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attaches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underlying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material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damage policy.</w:t>
      </w:r>
    </w:p>
    <w:p w14:paraId="090388D1" w14:textId="77777777" w:rsidR="002B6215" w:rsidRDefault="002B6215">
      <w:pPr>
        <w:pStyle w:val="BodyText"/>
        <w:spacing w:before="117"/>
      </w:pPr>
    </w:p>
    <w:p w14:paraId="67A477F7" w14:textId="77777777" w:rsidR="002B6215" w:rsidRDefault="00000000">
      <w:pPr>
        <w:pStyle w:val="Heading3"/>
        <w:numPr>
          <w:ilvl w:val="1"/>
          <w:numId w:val="5"/>
        </w:numPr>
        <w:tabs>
          <w:tab w:val="left" w:pos="548"/>
        </w:tabs>
        <w:ind w:left="548" w:hanging="321"/>
        <w:jc w:val="left"/>
      </w:pPr>
      <w:r>
        <w:rPr>
          <w:color w:val="171717"/>
          <w:spacing w:val="-4"/>
        </w:rPr>
        <w:t>EXHIBITION</w:t>
      </w:r>
      <w:r>
        <w:rPr>
          <w:color w:val="171717"/>
          <w:spacing w:val="7"/>
        </w:rPr>
        <w:t xml:space="preserve"> </w:t>
      </w:r>
      <w:r>
        <w:rPr>
          <w:color w:val="171717"/>
          <w:spacing w:val="-2"/>
        </w:rPr>
        <w:t>COVERS</w:t>
      </w:r>
    </w:p>
    <w:p w14:paraId="2B9B27DB" w14:textId="77777777" w:rsidR="002B6215" w:rsidRDefault="00000000">
      <w:pPr>
        <w:pStyle w:val="BodyText"/>
        <w:spacing w:before="159" w:line="249" w:lineRule="auto"/>
        <w:ind w:left="692" w:right="367"/>
      </w:pPr>
      <w:r>
        <w:rPr>
          <w:color w:val="171717"/>
        </w:rPr>
        <w:t>If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a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separate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Exhibition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underlying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policy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or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Cover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Note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is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issued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full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annual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Sasria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premium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must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 xml:space="preserve">be </w:t>
      </w:r>
      <w:r>
        <w:rPr>
          <w:color w:val="171717"/>
          <w:spacing w:val="-2"/>
        </w:rPr>
        <w:t>charged,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although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Exhibition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may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for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period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less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than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12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months.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this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regard,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minimum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premium </w:t>
      </w:r>
      <w:r>
        <w:rPr>
          <w:color w:val="171717"/>
        </w:rPr>
        <w:t>payable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is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per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F2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class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business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as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per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Sasria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rating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structure.</w:t>
      </w:r>
    </w:p>
    <w:p w14:paraId="7A54D053" w14:textId="77777777" w:rsidR="002B6215" w:rsidRDefault="002B6215">
      <w:pPr>
        <w:pStyle w:val="BodyText"/>
        <w:spacing w:before="21"/>
      </w:pPr>
    </w:p>
    <w:p w14:paraId="22C90334" w14:textId="77777777" w:rsidR="002B6215" w:rsidRDefault="00000000">
      <w:pPr>
        <w:pStyle w:val="Heading3"/>
        <w:numPr>
          <w:ilvl w:val="1"/>
          <w:numId w:val="5"/>
        </w:numPr>
        <w:tabs>
          <w:tab w:val="left" w:pos="548"/>
        </w:tabs>
        <w:ind w:left="548" w:hanging="321"/>
        <w:jc w:val="left"/>
      </w:pPr>
      <w:r>
        <w:rPr>
          <w:color w:val="171717"/>
          <w:spacing w:val="-2"/>
        </w:rPr>
        <w:t>GLASS</w:t>
      </w:r>
    </w:p>
    <w:p w14:paraId="148CAFE5" w14:textId="77777777" w:rsidR="002B6215" w:rsidRDefault="002B6215">
      <w:pPr>
        <w:pStyle w:val="BodyText"/>
        <w:spacing w:before="13"/>
        <w:rPr>
          <w:b/>
        </w:rPr>
      </w:pPr>
    </w:p>
    <w:p w14:paraId="74449B09" w14:textId="77777777" w:rsidR="002B6215" w:rsidRDefault="00000000">
      <w:pPr>
        <w:pStyle w:val="BodyText"/>
        <w:spacing w:line="249" w:lineRule="auto"/>
        <w:ind w:left="692" w:right="367"/>
      </w:pPr>
      <w:r>
        <w:rPr>
          <w:color w:val="171717"/>
          <w:spacing w:val="-2"/>
        </w:rPr>
        <w:t>Where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insured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owner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building,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glass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components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are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included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under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their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building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cover. </w:t>
      </w:r>
      <w:r>
        <w:rPr>
          <w:color w:val="171717"/>
        </w:rPr>
        <w:t>Where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tenants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due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lease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contract,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are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obliged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cover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glass,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there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must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be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a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glass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section</w:t>
      </w:r>
      <w:r>
        <w:rPr>
          <w:color w:val="171717"/>
          <w:spacing w:val="-9"/>
        </w:rPr>
        <w:t xml:space="preserve"> </w:t>
      </w:r>
      <w:proofErr w:type="gramStart"/>
      <w:r>
        <w:rPr>
          <w:color w:val="171717"/>
        </w:rPr>
        <w:t>clearly</w:t>
      </w:r>
      <w:proofErr w:type="gramEnd"/>
    </w:p>
    <w:p w14:paraId="06FCA6FA" w14:textId="77777777" w:rsidR="002B6215" w:rsidRDefault="002B6215">
      <w:pPr>
        <w:pStyle w:val="BodyText"/>
        <w:spacing w:before="26"/>
      </w:pPr>
    </w:p>
    <w:p w14:paraId="259E7E4B" w14:textId="77777777" w:rsidR="002B6215" w:rsidRDefault="00000000">
      <w:pPr>
        <w:pStyle w:val="Heading4"/>
        <w:numPr>
          <w:ilvl w:val="1"/>
          <w:numId w:val="5"/>
        </w:numPr>
        <w:tabs>
          <w:tab w:val="left" w:pos="474"/>
        </w:tabs>
        <w:ind w:left="474" w:hanging="321"/>
        <w:jc w:val="left"/>
      </w:pPr>
      <w:r>
        <w:rPr>
          <w:color w:val="171717"/>
          <w:spacing w:val="-2"/>
        </w:rPr>
        <w:t>REINSTATEMENT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VALUE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CONDITIONS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-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MOTOR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VEHICLES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(Depot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Risks)</w:t>
      </w:r>
    </w:p>
    <w:p w14:paraId="4C5FC2EF" w14:textId="77777777" w:rsidR="002B6215" w:rsidRDefault="00000000">
      <w:pPr>
        <w:pStyle w:val="BodyText"/>
        <w:spacing w:before="165" w:line="249" w:lineRule="auto"/>
        <w:ind w:left="695" w:right="367"/>
      </w:pPr>
      <w:r>
        <w:rPr>
          <w:color w:val="171717"/>
          <w:spacing w:val="-2"/>
        </w:rPr>
        <w:t>This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covered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under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Material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Damage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Coupon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provided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applicable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rate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applied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total </w:t>
      </w:r>
      <w:r>
        <w:rPr>
          <w:color w:val="171717"/>
        </w:rPr>
        <w:t>Reinstatement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Value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all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vehicles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that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can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be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parked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on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premises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at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any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one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time.</w:t>
      </w:r>
    </w:p>
    <w:p w14:paraId="10C633CD" w14:textId="77777777" w:rsidR="002B6215" w:rsidRDefault="00000000">
      <w:pPr>
        <w:pStyle w:val="BodyText"/>
        <w:spacing w:before="229" w:line="252" w:lineRule="auto"/>
        <w:ind w:left="679" w:right="367"/>
      </w:pPr>
      <w:r>
        <w:rPr>
          <w:color w:val="171717"/>
          <w:spacing w:val="-2"/>
        </w:rPr>
        <w:t>Reinstatement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Value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Conditions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are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available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for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Depot/static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risk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for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all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Motor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Vehicles,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subject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 xml:space="preserve">the </w:t>
      </w:r>
      <w:r>
        <w:rPr>
          <w:color w:val="171717"/>
        </w:rPr>
        <w:t>following provisions:</w:t>
      </w:r>
    </w:p>
    <w:p w14:paraId="1EBE054F" w14:textId="77777777" w:rsidR="002B6215" w:rsidRDefault="002B6215">
      <w:pPr>
        <w:pStyle w:val="BodyText"/>
        <w:spacing w:before="217"/>
      </w:pPr>
    </w:p>
    <w:p w14:paraId="7ADE6643" w14:textId="77777777" w:rsidR="002B6215" w:rsidRDefault="00000000">
      <w:pPr>
        <w:pStyle w:val="ListParagraph"/>
        <w:numPr>
          <w:ilvl w:val="0"/>
          <w:numId w:val="4"/>
        </w:numPr>
        <w:tabs>
          <w:tab w:val="left" w:pos="721"/>
        </w:tabs>
        <w:rPr>
          <w:sz w:val="20"/>
        </w:rPr>
      </w:pPr>
      <w:r>
        <w:rPr>
          <w:color w:val="171717"/>
          <w:spacing w:val="-2"/>
          <w:sz w:val="20"/>
        </w:rPr>
        <w:t>The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Agent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must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issue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Material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Damage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Coupon</w:t>
      </w:r>
    </w:p>
    <w:p w14:paraId="41060BE1" w14:textId="77777777" w:rsidR="002B6215" w:rsidRDefault="00000000">
      <w:pPr>
        <w:pStyle w:val="ListParagraph"/>
        <w:numPr>
          <w:ilvl w:val="0"/>
          <w:numId w:val="4"/>
        </w:numPr>
        <w:tabs>
          <w:tab w:val="left" w:pos="721"/>
        </w:tabs>
        <w:spacing w:before="90" w:line="249" w:lineRule="auto"/>
        <w:ind w:right="557"/>
        <w:rPr>
          <w:sz w:val="20"/>
        </w:rPr>
      </w:pP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Reinstatement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Value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Conditions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shall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only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apply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Motor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Vehicles,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property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Insured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or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for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which </w:t>
      </w:r>
      <w:r>
        <w:rPr>
          <w:color w:val="171717"/>
          <w:sz w:val="20"/>
        </w:rPr>
        <w:t>they</w:t>
      </w:r>
      <w:r>
        <w:rPr>
          <w:color w:val="171717"/>
          <w:spacing w:val="-3"/>
          <w:sz w:val="20"/>
        </w:rPr>
        <w:t xml:space="preserve"> </w:t>
      </w:r>
      <w:r>
        <w:rPr>
          <w:color w:val="171717"/>
          <w:sz w:val="20"/>
        </w:rPr>
        <w:t>are</w:t>
      </w:r>
      <w:r>
        <w:rPr>
          <w:color w:val="171717"/>
          <w:spacing w:val="-3"/>
          <w:sz w:val="20"/>
        </w:rPr>
        <w:t xml:space="preserve"> </w:t>
      </w:r>
      <w:r>
        <w:rPr>
          <w:color w:val="171717"/>
          <w:sz w:val="20"/>
        </w:rPr>
        <w:t>legally</w:t>
      </w:r>
      <w:r>
        <w:rPr>
          <w:color w:val="171717"/>
          <w:spacing w:val="-3"/>
          <w:sz w:val="20"/>
        </w:rPr>
        <w:t xml:space="preserve"> </w:t>
      </w:r>
      <w:r>
        <w:rPr>
          <w:color w:val="171717"/>
          <w:sz w:val="20"/>
        </w:rPr>
        <w:t>responsible,</w:t>
      </w:r>
      <w:r>
        <w:rPr>
          <w:color w:val="171717"/>
          <w:spacing w:val="-3"/>
          <w:sz w:val="20"/>
        </w:rPr>
        <w:t xml:space="preserve"> </w:t>
      </w:r>
      <w:r>
        <w:rPr>
          <w:color w:val="171717"/>
          <w:sz w:val="20"/>
        </w:rPr>
        <w:t>whilst</w:t>
      </w:r>
      <w:r>
        <w:rPr>
          <w:color w:val="171717"/>
          <w:spacing w:val="-3"/>
          <w:sz w:val="20"/>
        </w:rPr>
        <w:t xml:space="preserve"> </w:t>
      </w:r>
      <w:r>
        <w:rPr>
          <w:color w:val="171717"/>
          <w:sz w:val="20"/>
        </w:rPr>
        <w:t>contained</w:t>
      </w:r>
      <w:r>
        <w:rPr>
          <w:color w:val="171717"/>
          <w:spacing w:val="-3"/>
          <w:sz w:val="20"/>
        </w:rPr>
        <w:t xml:space="preserve"> </w:t>
      </w:r>
      <w:r>
        <w:rPr>
          <w:color w:val="171717"/>
          <w:sz w:val="20"/>
        </w:rPr>
        <w:t>within</w:t>
      </w:r>
      <w:r>
        <w:rPr>
          <w:color w:val="171717"/>
          <w:spacing w:val="-3"/>
          <w:sz w:val="20"/>
        </w:rPr>
        <w:t xml:space="preserve"> </w:t>
      </w:r>
      <w:r>
        <w:rPr>
          <w:color w:val="171717"/>
          <w:sz w:val="20"/>
        </w:rPr>
        <w:t>a</w:t>
      </w:r>
      <w:r>
        <w:rPr>
          <w:color w:val="171717"/>
          <w:spacing w:val="-3"/>
          <w:sz w:val="20"/>
        </w:rPr>
        <w:t xml:space="preserve"> </w:t>
      </w:r>
      <w:proofErr w:type="gramStart"/>
      <w:r>
        <w:rPr>
          <w:color w:val="171717"/>
          <w:sz w:val="20"/>
        </w:rPr>
        <w:t>Depot</w:t>
      </w:r>
      <w:proofErr w:type="gramEnd"/>
    </w:p>
    <w:p w14:paraId="2002942D" w14:textId="77777777" w:rsidR="002B6215" w:rsidRDefault="00000000">
      <w:pPr>
        <w:pStyle w:val="ListParagraph"/>
        <w:numPr>
          <w:ilvl w:val="0"/>
          <w:numId w:val="4"/>
        </w:numPr>
        <w:tabs>
          <w:tab w:val="left" w:pos="721"/>
        </w:tabs>
        <w:spacing w:before="82" w:line="249" w:lineRule="auto"/>
        <w:ind w:right="763"/>
        <w:rPr>
          <w:sz w:val="20"/>
        </w:rPr>
      </w:pP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Sum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Insured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must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represent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maximum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new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reinstatement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value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all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vehicles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that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can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be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within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the </w:t>
      </w:r>
      <w:r>
        <w:rPr>
          <w:color w:val="171717"/>
          <w:sz w:val="20"/>
        </w:rPr>
        <w:t xml:space="preserve">Depot at any one </w:t>
      </w:r>
      <w:proofErr w:type="gramStart"/>
      <w:r>
        <w:rPr>
          <w:color w:val="171717"/>
          <w:sz w:val="20"/>
        </w:rPr>
        <w:t>time</w:t>
      </w:r>
      <w:proofErr w:type="gramEnd"/>
    </w:p>
    <w:p w14:paraId="1DFB493B" w14:textId="77777777" w:rsidR="002B6215" w:rsidRDefault="00000000">
      <w:pPr>
        <w:pStyle w:val="ListParagraph"/>
        <w:numPr>
          <w:ilvl w:val="0"/>
          <w:numId w:val="4"/>
        </w:numPr>
        <w:tabs>
          <w:tab w:val="left" w:pos="721"/>
        </w:tabs>
        <w:spacing w:before="81"/>
        <w:rPr>
          <w:sz w:val="20"/>
        </w:rPr>
      </w:pP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annual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premium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be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applied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value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arrived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at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in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terms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6"/>
          <w:sz w:val="20"/>
        </w:rPr>
        <w:t xml:space="preserve"> </w:t>
      </w:r>
      <w:proofErr w:type="gramStart"/>
      <w:r>
        <w:rPr>
          <w:color w:val="171717"/>
          <w:spacing w:val="-10"/>
          <w:sz w:val="20"/>
        </w:rPr>
        <w:t>3</w:t>
      </w:r>
      <w:proofErr w:type="gramEnd"/>
    </w:p>
    <w:p w14:paraId="4C352FD4" w14:textId="77777777" w:rsidR="002B6215" w:rsidRDefault="00000000">
      <w:pPr>
        <w:pStyle w:val="ListParagraph"/>
        <w:numPr>
          <w:ilvl w:val="0"/>
          <w:numId w:val="4"/>
        </w:numPr>
        <w:tabs>
          <w:tab w:val="left" w:pos="721"/>
        </w:tabs>
        <w:spacing w:before="90" w:line="249" w:lineRule="auto"/>
        <w:ind w:right="462"/>
        <w:rPr>
          <w:sz w:val="20"/>
        </w:rPr>
      </w:pP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Agent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must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issue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underlying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Pro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Forma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Fire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risks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Policy,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terms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Regulations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applying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Material </w:t>
      </w:r>
      <w:r>
        <w:rPr>
          <w:color w:val="171717"/>
          <w:sz w:val="20"/>
        </w:rPr>
        <w:t xml:space="preserve">Damage </w:t>
      </w:r>
      <w:proofErr w:type="gramStart"/>
      <w:r>
        <w:rPr>
          <w:color w:val="171717"/>
          <w:sz w:val="20"/>
        </w:rPr>
        <w:t>risks</w:t>
      </w:r>
      <w:proofErr w:type="gramEnd"/>
    </w:p>
    <w:p w14:paraId="2F78B83A" w14:textId="77777777" w:rsidR="002B6215" w:rsidRDefault="00000000">
      <w:pPr>
        <w:pStyle w:val="ListParagraph"/>
        <w:numPr>
          <w:ilvl w:val="0"/>
          <w:numId w:val="4"/>
        </w:numPr>
        <w:tabs>
          <w:tab w:val="left" w:pos="721"/>
        </w:tabs>
        <w:spacing w:before="82" w:line="249" w:lineRule="auto"/>
        <w:ind w:right="415"/>
        <w:rPr>
          <w:sz w:val="20"/>
        </w:rPr>
      </w:pPr>
      <w:r>
        <w:rPr>
          <w:color w:val="171717"/>
          <w:sz w:val="20"/>
        </w:rPr>
        <w:t>Should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Insured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only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wish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to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cover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difference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between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retail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values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of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their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vehicles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and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 xml:space="preserve">new </w:t>
      </w:r>
      <w:r>
        <w:rPr>
          <w:color w:val="171717"/>
          <w:spacing w:val="-2"/>
          <w:sz w:val="20"/>
        </w:rPr>
        <w:t>reinstatement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value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vehicles,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application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must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be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submitted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by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Agent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Sasria.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Such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requests </w:t>
      </w:r>
      <w:r>
        <w:rPr>
          <w:color w:val="171717"/>
          <w:sz w:val="20"/>
        </w:rPr>
        <w:t xml:space="preserve">will not be unreasonably </w:t>
      </w:r>
      <w:proofErr w:type="gramStart"/>
      <w:r>
        <w:rPr>
          <w:color w:val="171717"/>
          <w:sz w:val="20"/>
        </w:rPr>
        <w:t>refused</w:t>
      </w:r>
      <w:proofErr w:type="gramEnd"/>
    </w:p>
    <w:p w14:paraId="4540453D" w14:textId="77777777" w:rsidR="002B6215" w:rsidRDefault="00000000">
      <w:pPr>
        <w:pStyle w:val="ListParagraph"/>
        <w:numPr>
          <w:ilvl w:val="0"/>
          <w:numId w:val="4"/>
        </w:numPr>
        <w:tabs>
          <w:tab w:val="left" w:pos="721"/>
        </w:tabs>
        <w:spacing w:before="82" w:line="249" w:lineRule="auto"/>
        <w:ind w:right="813"/>
        <w:rPr>
          <w:sz w:val="20"/>
        </w:rPr>
      </w:pPr>
      <w:r>
        <w:rPr>
          <w:color w:val="171717"/>
          <w:spacing w:val="-2"/>
          <w:sz w:val="20"/>
        </w:rPr>
        <w:t>The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reinstatement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value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conditions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Endorsement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must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be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included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in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Material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Damage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Coupon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(refer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to </w:t>
      </w:r>
      <w:r>
        <w:rPr>
          <w:color w:val="171717"/>
          <w:sz w:val="20"/>
        </w:rPr>
        <w:t>annexure-</w:t>
      </w:r>
      <w:r>
        <w:rPr>
          <w:color w:val="171717"/>
          <w:spacing w:val="-1"/>
          <w:sz w:val="20"/>
        </w:rPr>
        <w:t xml:space="preserve"> </w:t>
      </w:r>
      <w:r>
        <w:rPr>
          <w:color w:val="171717"/>
          <w:sz w:val="20"/>
        </w:rPr>
        <w:t>under</w:t>
      </w:r>
      <w:r>
        <w:rPr>
          <w:color w:val="171717"/>
          <w:spacing w:val="-1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1"/>
          <w:sz w:val="20"/>
        </w:rPr>
        <w:t xml:space="preserve"> </w:t>
      </w:r>
      <w:r>
        <w:rPr>
          <w:color w:val="171717"/>
          <w:sz w:val="20"/>
        </w:rPr>
        <w:t>endorsements</w:t>
      </w:r>
      <w:r>
        <w:rPr>
          <w:color w:val="171717"/>
          <w:spacing w:val="-1"/>
          <w:sz w:val="20"/>
        </w:rPr>
        <w:t xml:space="preserve"> </w:t>
      </w:r>
      <w:r>
        <w:rPr>
          <w:color w:val="171717"/>
          <w:sz w:val="20"/>
        </w:rPr>
        <w:t>on</w:t>
      </w:r>
      <w:r>
        <w:rPr>
          <w:color w:val="171717"/>
          <w:spacing w:val="-1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1"/>
          <w:sz w:val="20"/>
        </w:rPr>
        <w:t xml:space="preserve"> </w:t>
      </w:r>
      <w:r>
        <w:rPr>
          <w:color w:val="171717"/>
          <w:sz w:val="20"/>
        </w:rPr>
        <w:t>Sasria</w:t>
      </w:r>
      <w:r>
        <w:rPr>
          <w:color w:val="171717"/>
          <w:spacing w:val="-1"/>
          <w:sz w:val="20"/>
        </w:rPr>
        <w:t xml:space="preserve"> </w:t>
      </w:r>
      <w:r>
        <w:rPr>
          <w:color w:val="171717"/>
          <w:sz w:val="20"/>
        </w:rPr>
        <w:t>website)</w:t>
      </w:r>
    </w:p>
    <w:p w14:paraId="4DAD0987" w14:textId="77777777" w:rsidR="002B6215" w:rsidRDefault="00000000">
      <w:pPr>
        <w:pStyle w:val="ListParagraph"/>
        <w:numPr>
          <w:ilvl w:val="0"/>
          <w:numId w:val="4"/>
        </w:numPr>
        <w:tabs>
          <w:tab w:val="left" w:pos="721"/>
        </w:tabs>
        <w:spacing w:before="82" w:line="252" w:lineRule="auto"/>
        <w:ind w:right="752"/>
        <w:rPr>
          <w:sz w:val="20"/>
        </w:rPr>
      </w:pPr>
      <w:r>
        <w:rPr>
          <w:color w:val="171717"/>
          <w:spacing w:val="-2"/>
          <w:sz w:val="20"/>
        </w:rPr>
        <w:t>If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there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inadequacy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in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Reinstatement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Value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Sum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Insured,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then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average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will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apply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following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Material </w:t>
      </w:r>
      <w:r>
        <w:rPr>
          <w:color w:val="171717"/>
          <w:sz w:val="20"/>
        </w:rPr>
        <w:t>Damage policy wording.</w:t>
      </w:r>
    </w:p>
    <w:p w14:paraId="02536E1E" w14:textId="77777777" w:rsidR="002B6215" w:rsidRDefault="002B6215">
      <w:pPr>
        <w:pStyle w:val="BodyText"/>
      </w:pPr>
    </w:p>
    <w:p w14:paraId="55B421DB" w14:textId="77777777" w:rsidR="002B6215" w:rsidRDefault="002B6215">
      <w:pPr>
        <w:pStyle w:val="BodyText"/>
        <w:spacing w:before="125"/>
      </w:pPr>
    </w:p>
    <w:p w14:paraId="7A83A7CC" w14:textId="77777777" w:rsidR="002B6215" w:rsidRDefault="00000000">
      <w:pPr>
        <w:pStyle w:val="BodyText"/>
        <w:ind w:left="724"/>
      </w:pPr>
      <w:r>
        <w:rPr>
          <w:rFonts w:ascii="Calibri"/>
          <w:b/>
          <w:color w:val="171717"/>
          <w:spacing w:val="-2"/>
        </w:rPr>
        <w:t>NOTE:</w:t>
      </w:r>
      <w:r>
        <w:rPr>
          <w:rFonts w:ascii="Calibri"/>
          <w:b/>
          <w:color w:val="171717"/>
          <w:spacing w:val="-4"/>
        </w:rPr>
        <w:t xml:space="preserve"> </w:t>
      </w:r>
      <w:r>
        <w:rPr>
          <w:color w:val="171717"/>
          <w:spacing w:val="-2"/>
        </w:rPr>
        <w:t>Reinstatement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value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does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not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attract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magnitude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discount,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nor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does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it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get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applied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reinstatement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value</w:t>
      </w:r>
    </w:p>
    <w:p w14:paraId="27C93AC4" w14:textId="77777777" w:rsidR="002B6215" w:rsidRDefault="00000000">
      <w:pPr>
        <w:spacing w:before="81"/>
        <w:ind w:left="361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Refer</w:t>
      </w:r>
      <w:r>
        <w:rPr>
          <w:rFonts w:ascii="Calibri" w:hAnsi="Calibri"/>
          <w:i/>
          <w:spacing w:val="-11"/>
          <w:sz w:val="20"/>
        </w:rPr>
        <w:t xml:space="preserve"> </w:t>
      </w:r>
      <w:r>
        <w:rPr>
          <w:rFonts w:ascii="Calibri" w:hAnsi="Calibri"/>
          <w:i/>
          <w:sz w:val="20"/>
        </w:rPr>
        <w:t>to</w:t>
      </w:r>
      <w:r>
        <w:rPr>
          <w:rFonts w:ascii="Calibri" w:hAnsi="Calibri"/>
          <w:i/>
          <w:spacing w:val="-11"/>
          <w:sz w:val="20"/>
        </w:rPr>
        <w:t xml:space="preserve"> </w:t>
      </w:r>
      <w:r>
        <w:rPr>
          <w:rFonts w:ascii="Calibri" w:hAnsi="Calibri"/>
          <w:i/>
          <w:sz w:val="20"/>
        </w:rPr>
        <w:t>Reinstatement</w:t>
      </w:r>
      <w:r>
        <w:rPr>
          <w:rFonts w:ascii="Calibri" w:hAnsi="Calibri"/>
          <w:i/>
          <w:spacing w:val="-11"/>
          <w:sz w:val="20"/>
        </w:rPr>
        <w:t xml:space="preserve"> </w:t>
      </w:r>
      <w:r>
        <w:rPr>
          <w:rFonts w:ascii="Calibri" w:hAnsi="Calibri"/>
          <w:i/>
          <w:sz w:val="20"/>
        </w:rPr>
        <w:t>Value</w:t>
      </w:r>
      <w:r>
        <w:rPr>
          <w:rFonts w:ascii="Calibri" w:hAnsi="Calibri"/>
          <w:i/>
          <w:spacing w:val="-11"/>
          <w:sz w:val="20"/>
        </w:rPr>
        <w:t xml:space="preserve"> </w:t>
      </w:r>
      <w:r>
        <w:rPr>
          <w:rFonts w:ascii="Calibri" w:hAnsi="Calibri"/>
          <w:i/>
          <w:sz w:val="20"/>
        </w:rPr>
        <w:t>Condition</w:t>
      </w:r>
      <w:r>
        <w:rPr>
          <w:rFonts w:ascii="Calibri" w:hAnsi="Calibri"/>
          <w:i/>
          <w:spacing w:val="-11"/>
          <w:sz w:val="20"/>
        </w:rPr>
        <w:t xml:space="preserve"> </w:t>
      </w:r>
      <w:r>
        <w:rPr>
          <w:rFonts w:ascii="Calibri" w:hAnsi="Calibri"/>
          <w:i/>
          <w:sz w:val="20"/>
        </w:rPr>
        <w:t>–</w:t>
      </w:r>
      <w:r>
        <w:rPr>
          <w:rFonts w:ascii="Calibri" w:hAnsi="Calibri"/>
          <w:i/>
          <w:spacing w:val="-11"/>
          <w:sz w:val="20"/>
        </w:rPr>
        <w:t xml:space="preserve"> </w:t>
      </w:r>
      <w:r>
        <w:rPr>
          <w:rFonts w:ascii="Calibri" w:hAnsi="Calibri"/>
          <w:i/>
          <w:sz w:val="20"/>
        </w:rPr>
        <w:t>Endorsement</w:t>
      </w:r>
      <w:r>
        <w:rPr>
          <w:rFonts w:ascii="Calibri" w:hAnsi="Calibri"/>
          <w:i/>
          <w:spacing w:val="-11"/>
          <w:sz w:val="20"/>
        </w:rPr>
        <w:t xml:space="preserve"> </w:t>
      </w:r>
      <w:hyperlink r:id="rId26">
        <w:r>
          <w:rPr>
            <w:rFonts w:ascii="Calibri" w:hAnsi="Calibri"/>
            <w:i/>
            <w:color w:val="0000FF"/>
            <w:sz w:val="20"/>
            <w:u w:val="single" w:color="0000FF"/>
          </w:rPr>
          <w:t>https://sasria.co.za/wpc</w:t>
        </w:r>
      </w:hyperlink>
      <w:hyperlink r:id="rId27">
        <w:r>
          <w:rPr>
            <w:rFonts w:ascii="Calibri" w:hAnsi="Calibri"/>
            <w:i/>
            <w:color w:val="0000FF"/>
            <w:sz w:val="20"/>
            <w:u w:val="single" w:color="0000FF"/>
          </w:rPr>
          <w:t>ontent/</w:t>
        </w:r>
      </w:hyperlink>
      <w:r>
        <w:rPr>
          <w:rFonts w:ascii="Calibri" w:hAnsi="Calibri"/>
          <w:i/>
          <w:color w:val="0000FF"/>
          <w:sz w:val="20"/>
        </w:rPr>
        <w:t xml:space="preserve"> </w:t>
      </w:r>
      <w:hyperlink r:id="rId28">
        <w:r>
          <w:rPr>
            <w:rFonts w:ascii="Calibri" w:hAnsi="Calibri"/>
            <w:i/>
            <w:color w:val="0000FF"/>
            <w:spacing w:val="-2"/>
            <w:sz w:val="20"/>
            <w:u w:val="single" w:color="0000FF"/>
          </w:rPr>
          <w:t>uploads/2025/04/20009R</w:t>
        </w:r>
      </w:hyperlink>
      <w:hyperlink r:id="rId29">
        <w:r>
          <w:rPr>
            <w:rFonts w:ascii="Calibri" w:hAnsi="Calibri"/>
            <w:i/>
            <w:color w:val="0000FF"/>
            <w:spacing w:val="-2"/>
            <w:sz w:val="20"/>
            <w:u w:val="single" w:color="0000FF"/>
          </w:rPr>
          <w:t>einstatemen</w:t>
        </w:r>
      </w:hyperlink>
      <w:r>
        <w:rPr>
          <w:rFonts w:ascii="Calibri" w:hAnsi="Calibri"/>
          <w:i/>
          <w:color w:val="0000FF"/>
          <w:spacing w:val="-2"/>
          <w:sz w:val="20"/>
          <w:u w:val="single" w:color="0000FF"/>
        </w:rPr>
        <w:t>tV</w:t>
      </w:r>
      <w:hyperlink r:id="rId30">
        <w:r>
          <w:rPr>
            <w:rFonts w:ascii="Calibri" w:hAnsi="Calibri"/>
            <w:i/>
            <w:color w:val="0000FF"/>
            <w:spacing w:val="-2"/>
            <w:sz w:val="20"/>
            <w:u w:val="single" w:color="0000FF"/>
          </w:rPr>
          <w:t>alueE</w:t>
        </w:r>
      </w:hyperlink>
      <w:hyperlink r:id="rId31">
        <w:r>
          <w:rPr>
            <w:rFonts w:ascii="Calibri" w:hAnsi="Calibri"/>
            <w:i/>
            <w:color w:val="0000FF"/>
            <w:spacing w:val="-2"/>
            <w:sz w:val="20"/>
            <w:u w:val="single" w:color="0000FF"/>
          </w:rPr>
          <w:t>ndorsement.pdf</w:t>
        </w:r>
      </w:hyperlink>
    </w:p>
    <w:p w14:paraId="6DE03C34" w14:textId="77777777" w:rsidR="002B6215" w:rsidRDefault="002B6215">
      <w:pPr>
        <w:rPr>
          <w:rFonts w:ascii="Calibri" w:hAnsi="Calibri"/>
          <w:i/>
          <w:sz w:val="20"/>
        </w:rPr>
        <w:sectPr w:rsidR="002B6215">
          <w:pgSz w:w="11940" w:h="16860"/>
          <w:pgMar w:top="2000" w:right="566" w:bottom="620" w:left="566" w:header="678" w:footer="421" w:gutter="0"/>
          <w:cols w:space="720"/>
        </w:sectPr>
      </w:pPr>
    </w:p>
    <w:p w14:paraId="4E729046" w14:textId="77777777" w:rsidR="002B6215" w:rsidRDefault="002B6215">
      <w:pPr>
        <w:pStyle w:val="BodyText"/>
        <w:spacing w:before="77"/>
        <w:rPr>
          <w:rFonts w:ascii="Calibri"/>
          <w:i/>
        </w:rPr>
      </w:pPr>
    </w:p>
    <w:p w14:paraId="1C15B129" w14:textId="77777777" w:rsidR="002B6215" w:rsidRDefault="00000000">
      <w:pPr>
        <w:pStyle w:val="Heading4"/>
        <w:numPr>
          <w:ilvl w:val="1"/>
          <w:numId w:val="5"/>
        </w:numPr>
        <w:tabs>
          <w:tab w:val="left" w:pos="627"/>
          <w:tab w:val="left" w:pos="730"/>
        </w:tabs>
        <w:spacing w:before="1" w:line="560" w:lineRule="atLeast"/>
        <w:ind w:left="730" w:right="5957" w:hanging="424"/>
        <w:jc w:val="left"/>
      </w:pPr>
      <w:r>
        <w:rPr>
          <w:color w:val="171717"/>
          <w:spacing w:val="-2"/>
        </w:rPr>
        <w:t>FIRE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DOMESTIC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–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Tertiary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Institutions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 xml:space="preserve">Rating </w:t>
      </w:r>
      <w:r>
        <w:rPr>
          <w:color w:val="171717"/>
        </w:rPr>
        <w:t>Category F1T</w:t>
      </w:r>
    </w:p>
    <w:p w14:paraId="073A42AC" w14:textId="77777777" w:rsidR="002B6215" w:rsidRDefault="002B6215">
      <w:pPr>
        <w:pStyle w:val="BodyText"/>
        <w:spacing w:before="23"/>
        <w:rPr>
          <w:b/>
        </w:rPr>
      </w:pPr>
    </w:p>
    <w:p w14:paraId="611C6C9E" w14:textId="77777777" w:rsidR="002B6215" w:rsidRDefault="00000000">
      <w:pPr>
        <w:pStyle w:val="ListParagraph"/>
        <w:numPr>
          <w:ilvl w:val="0"/>
          <w:numId w:val="3"/>
        </w:numPr>
        <w:tabs>
          <w:tab w:val="left" w:pos="1482"/>
        </w:tabs>
        <w:spacing w:line="249" w:lineRule="auto"/>
        <w:ind w:right="1233"/>
        <w:rPr>
          <w:sz w:val="20"/>
        </w:rPr>
      </w:pPr>
      <w:r>
        <w:rPr>
          <w:color w:val="171717"/>
          <w:sz w:val="20"/>
        </w:rPr>
        <w:t>A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tertiary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institution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has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been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defined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as: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an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institution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(public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or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private)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that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offers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specific capacities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of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higher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learning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or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further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education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such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as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colleges,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universities,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technical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 xml:space="preserve">and </w:t>
      </w:r>
      <w:r>
        <w:rPr>
          <w:color w:val="171717"/>
          <w:spacing w:val="-2"/>
          <w:sz w:val="20"/>
        </w:rPr>
        <w:t>vocational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pacing w:val="-2"/>
          <w:sz w:val="20"/>
        </w:rPr>
        <w:t>education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pacing w:val="-2"/>
          <w:sz w:val="20"/>
        </w:rPr>
        <w:t>and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pacing w:val="-2"/>
          <w:sz w:val="20"/>
        </w:rPr>
        <w:t>training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pacing w:val="-2"/>
          <w:sz w:val="20"/>
        </w:rPr>
        <w:t>institutes,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pacing w:val="-2"/>
          <w:sz w:val="20"/>
        </w:rPr>
        <w:t>community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pacing w:val="-2"/>
          <w:sz w:val="20"/>
        </w:rPr>
        <w:t>colleges,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pacing w:val="-2"/>
          <w:sz w:val="20"/>
        </w:rPr>
        <w:t>further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pacing w:val="-2"/>
          <w:sz w:val="20"/>
        </w:rPr>
        <w:t>education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pacing w:val="-2"/>
          <w:sz w:val="20"/>
        </w:rPr>
        <w:t>and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training </w:t>
      </w:r>
      <w:r>
        <w:rPr>
          <w:color w:val="171717"/>
          <w:sz w:val="20"/>
        </w:rPr>
        <w:t>colleges,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nursing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schools,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culinary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schools,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research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laboratories,</w:t>
      </w:r>
      <w:r>
        <w:rPr>
          <w:color w:val="171717"/>
          <w:spacing w:val="-14"/>
          <w:sz w:val="20"/>
        </w:rPr>
        <w:t xml:space="preserve"> </w:t>
      </w:r>
      <w:proofErr w:type="spellStart"/>
      <w:r>
        <w:rPr>
          <w:color w:val="171717"/>
          <w:sz w:val="20"/>
        </w:rPr>
        <w:t>centres</w:t>
      </w:r>
      <w:proofErr w:type="spellEnd"/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of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z w:val="20"/>
        </w:rPr>
        <w:t>excellence,</w:t>
      </w:r>
      <w:r>
        <w:rPr>
          <w:color w:val="171717"/>
          <w:spacing w:val="-13"/>
          <w:sz w:val="20"/>
        </w:rPr>
        <w:t xml:space="preserve"> </w:t>
      </w:r>
      <w:r>
        <w:rPr>
          <w:color w:val="171717"/>
          <w:sz w:val="20"/>
        </w:rPr>
        <w:t>and</w:t>
      </w:r>
    </w:p>
    <w:p w14:paraId="1A7FC2B7" w14:textId="77777777" w:rsidR="002B6215" w:rsidRDefault="00000000">
      <w:pPr>
        <w:pStyle w:val="BodyText"/>
        <w:spacing w:before="211"/>
        <w:ind w:left="1113"/>
      </w:pP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F1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domestic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risk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rate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applies.</w:t>
      </w:r>
    </w:p>
    <w:p w14:paraId="325DADBD" w14:textId="77777777" w:rsidR="002B6215" w:rsidRDefault="00000000">
      <w:pPr>
        <w:pStyle w:val="BodyText"/>
        <w:spacing w:before="227"/>
      </w:pP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7314FC18" wp14:editId="0718168A">
                <wp:simplePos x="0" y="0"/>
                <wp:positionH relativeFrom="page">
                  <wp:posOffset>416928</wp:posOffset>
                </wp:positionH>
                <wp:positionV relativeFrom="paragraph">
                  <wp:posOffset>305599</wp:posOffset>
                </wp:positionV>
                <wp:extent cx="6694170" cy="24765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417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4170" h="247650">
                              <a:moveTo>
                                <a:pt x="6694157" y="0"/>
                              </a:moveTo>
                              <a:lnTo>
                                <a:pt x="0" y="0"/>
                              </a:lnTo>
                              <a:lnTo>
                                <a:pt x="0" y="247472"/>
                              </a:lnTo>
                              <a:lnTo>
                                <a:pt x="6694157" y="247472"/>
                              </a:lnTo>
                              <a:lnTo>
                                <a:pt x="66941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8F790" id="Graphic 55" o:spid="_x0000_s1026" style="position:absolute;margin-left:32.85pt;margin-top:24.05pt;width:527.1pt;height:19.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417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254JwIAAMUEAAAOAAAAZHJzL2Uyb0RvYy54bWysVMFu2zAMvQ/YPwi6L06CNOmMOMXQpsOA&#10;oivQDDsrshwbk0VNVOLk70fJkWtspw27SJT5RD0+kl7fnVvNTsphA6bgs8mUM2UklI05FPzb7vHD&#10;LWfohSmFBqMKflHI7zbv3607m6s51KBL5RgFMZh3tuC19zbPMpS1agVOwCpDzgpcKzwd3SErnego&#10;equz+XS6zDpwpXUgFSJ9feidfBPjV5WS/mtVofJMF5y4+bi6uO7Dmm3WIj84YetGXmmIf2DRisbQ&#10;o0OoB+EFO7rmj1BtIx0gVH4ioc2gqhqpYg6UzWz6WzavtbAq5kLioB1kwv8XVj6fXu2LC9TRPoH8&#10;gaRI1lnMB0844BVzrlwbsEScnaOKl0FFdfZM0sfl8uNitiKxJfnmi9XyJsqciTzdlkf0nxXESOL0&#10;hL6vQpksUSdLnk0yHdUyVFHHKnrOqIqOM6rivq+iFT7cC/SCyboRlXpgEtwtnNQOItCHNCLjmxVn&#10;KRni+obRZoylvEao5Eu7jfF6DKW+WM0DNwqXAGnvgeOH/xKeNE0BpQZU/Vsh+/jooAgRGGuOoJvy&#10;sdE6SIDusL/Xjp0Eibtdblfb2yvnESx2RN8EoR32UF5eHOtobgqOP4/CKc70F0ONGYYsGS4Z+2Q4&#10;r+8hjmJU36Hfnb8LZ5kls+CeeugZUtuLPDUH8Q+AHhtuGvh09FA1oXMit57R9UCzEvO/znUYxvE5&#10;ot7+PptfAAAA//8DAFBLAwQUAAYACAAAACEAhNVRONwAAAAJAQAADwAAAGRycy9kb3ducmV2Lnht&#10;bEyPwU7DMBBE70j8g7VI3KiTUlo3ZFMhJHpEagp3N14Si3gdxW6b/n3dExxHM5p5U24m14sTjcF6&#10;RshnGQjixhvLLcLX/uNJgQhRs9G9Z0K4UIBNdX9X6sL4M+/oVMdWpBIOhUboYhwKKUPTkdNh5gfi&#10;5P340emY5NhKM+pzKne9nGfZUjptOS10eqD3jprf+ugQtmq3XwzZ54XsvH2melLy2yrEx4fp7RVE&#10;pCn+heGGn9ChSkwHf2QTRI+wfFmlJMJC5SBufp6v1yAOCGqVg6xK+f9BdQUAAP//AwBQSwECLQAU&#10;AAYACAAAACEAtoM4kv4AAADhAQAAEwAAAAAAAAAAAAAAAAAAAAAAW0NvbnRlbnRfVHlwZXNdLnht&#10;bFBLAQItABQABgAIAAAAIQA4/SH/1gAAAJQBAAALAAAAAAAAAAAAAAAAAC8BAABfcmVscy8ucmVs&#10;c1BLAQItABQABgAIAAAAIQBz5254JwIAAMUEAAAOAAAAAAAAAAAAAAAAAC4CAABkcnMvZTJvRG9j&#10;LnhtbFBLAQItABQABgAIAAAAIQCE1VE43AAAAAkBAAAPAAAAAAAAAAAAAAAAAIEEAABkcnMvZG93&#10;bnJldi54bWxQSwUGAAAAAAQABADzAAAAigUAAAAA&#10;" path="m6694157,l,,,247472r6694157,l6694157,xe" fillcolor="#e6e7e8" stroked="f">
                <v:path arrowok="t"/>
                <w10:wrap type="topAndBottom" anchorx="page"/>
              </v:shape>
            </w:pict>
          </mc:Fallback>
        </mc:AlternateContent>
      </w:r>
    </w:p>
    <w:p w14:paraId="4EDEFB88" w14:textId="77777777" w:rsidR="002B6215" w:rsidRDefault="002B6215">
      <w:pPr>
        <w:pStyle w:val="BodyText"/>
        <w:spacing w:before="106"/>
      </w:pPr>
    </w:p>
    <w:p w14:paraId="5B64825F" w14:textId="77777777" w:rsidR="002B6215" w:rsidRDefault="00000000">
      <w:pPr>
        <w:pStyle w:val="Heading3"/>
        <w:numPr>
          <w:ilvl w:val="1"/>
          <w:numId w:val="14"/>
        </w:numPr>
        <w:tabs>
          <w:tab w:val="left" w:pos="477"/>
        </w:tabs>
        <w:ind w:left="477" w:hanging="323"/>
        <w:rPr>
          <w:color w:val="FAA717"/>
        </w:rPr>
      </w:pPr>
      <w:r>
        <w:rPr>
          <w:color w:val="FAA717"/>
          <w:spacing w:val="-4"/>
        </w:rPr>
        <w:t>DEDUCTIBLES/FIRST</w:t>
      </w:r>
      <w:r>
        <w:rPr>
          <w:color w:val="FAA717"/>
          <w:spacing w:val="15"/>
        </w:rPr>
        <w:t xml:space="preserve"> </w:t>
      </w:r>
      <w:r>
        <w:rPr>
          <w:color w:val="FAA717"/>
          <w:spacing w:val="-2"/>
        </w:rPr>
        <w:t>AMOUNTSPAYABLE</w:t>
      </w:r>
    </w:p>
    <w:p w14:paraId="39EA5AEB" w14:textId="77777777" w:rsidR="002B6215" w:rsidRDefault="002B6215">
      <w:pPr>
        <w:pStyle w:val="BodyText"/>
        <w:spacing w:before="39"/>
        <w:rPr>
          <w:b/>
        </w:rPr>
      </w:pPr>
    </w:p>
    <w:p w14:paraId="6EAEAC21" w14:textId="77777777" w:rsidR="002B6215" w:rsidRDefault="00000000">
      <w:pPr>
        <w:ind w:left="1151"/>
        <w:rPr>
          <w:b/>
          <w:sz w:val="20"/>
        </w:rPr>
      </w:pPr>
      <w:r>
        <w:rPr>
          <w:color w:val="171717"/>
          <w:spacing w:val="-2"/>
          <w:sz w:val="20"/>
        </w:rPr>
        <w:t>There</w:t>
      </w:r>
      <w:r>
        <w:rPr>
          <w:color w:val="171717"/>
          <w:spacing w:val="-14"/>
          <w:sz w:val="20"/>
        </w:rPr>
        <w:t xml:space="preserve"> </w:t>
      </w:r>
      <w:r>
        <w:rPr>
          <w:color w:val="171717"/>
          <w:spacing w:val="-2"/>
          <w:sz w:val="20"/>
        </w:rPr>
        <w:t>are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NO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Deductibles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applicable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Sasria</w:t>
      </w:r>
      <w:r>
        <w:rPr>
          <w:color w:val="171717"/>
          <w:spacing w:val="-13"/>
          <w:sz w:val="20"/>
        </w:rPr>
        <w:t xml:space="preserve"> </w:t>
      </w:r>
      <w:r>
        <w:rPr>
          <w:b/>
          <w:color w:val="171717"/>
          <w:spacing w:val="-2"/>
          <w:sz w:val="20"/>
        </w:rPr>
        <w:t>Material</w:t>
      </w:r>
      <w:r>
        <w:rPr>
          <w:b/>
          <w:color w:val="171717"/>
          <w:spacing w:val="-9"/>
          <w:sz w:val="20"/>
        </w:rPr>
        <w:t xml:space="preserve"> </w:t>
      </w:r>
      <w:r>
        <w:rPr>
          <w:b/>
          <w:color w:val="171717"/>
          <w:spacing w:val="-2"/>
          <w:sz w:val="20"/>
        </w:rPr>
        <w:t>Damage</w:t>
      </w:r>
      <w:r>
        <w:rPr>
          <w:b/>
          <w:color w:val="171717"/>
          <w:spacing w:val="-8"/>
          <w:sz w:val="20"/>
        </w:rPr>
        <w:t xml:space="preserve"> </w:t>
      </w:r>
      <w:r>
        <w:rPr>
          <w:b/>
          <w:color w:val="171717"/>
          <w:spacing w:val="-2"/>
          <w:sz w:val="20"/>
        </w:rPr>
        <w:t>Coupons.</w:t>
      </w:r>
    </w:p>
    <w:p w14:paraId="3E0E681F" w14:textId="77777777" w:rsidR="002B6215" w:rsidRDefault="00000000">
      <w:pPr>
        <w:spacing w:before="230" w:line="249" w:lineRule="auto"/>
        <w:ind w:left="1151" w:right="843"/>
        <w:rPr>
          <w:b/>
          <w:sz w:val="20"/>
        </w:rPr>
      </w:pPr>
      <w:r>
        <w:rPr>
          <w:color w:val="171717"/>
          <w:spacing w:val="-2"/>
          <w:sz w:val="20"/>
        </w:rPr>
        <w:t>Deductibles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applicable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underlying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policy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are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not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imported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into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Sasria</w:t>
      </w:r>
      <w:r>
        <w:rPr>
          <w:color w:val="171717"/>
          <w:spacing w:val="-11"/>
          <w:sz w:val="20"/>
        </w:rPr>
        <w:t xml:space="preserve"> </w:t>
      </w:r>
      <w:r>
        <w:rPr>
          <w:b/>
          <w:color w:val="171717"/>
          <w:spacing w:val="-2"/>
          <w:sz w:val="20"/>
        </w:rPr>
        <w:t>Material</w:t>
      </w:r>
      <w:r>
        <w:rPr>
          <w:b/>
          <w:color w:val="171717"/>
          <w:spacing w:val="-11"/>
          <w:sz w:val="20"/>
        </w:rPr>
        <w:t xml:space="preserve"> </w:t>
      </w:r>
      <w:r>
        <w:rPr>
          <w:b/>
          <w:color w:val="171717"/>
          <w:spacing w:val="-2"/>
          <w:sz w:val="20"/>
        </w:rPr>
        <w:t>Damage Coupon.</w:t>
      </w:r>
    </w:p>
    <w:p w14:paraId="49BD4A19" w14:textId="77777777" w:rsidR="002B6215" w:rsidRDefault="002B6215">
      <w:pPr>
        <w:pStyle w:val="BodyText"/>
        <w:spacing w:before="169"/>
        <w:rPr>
          <w:b/>
        </w:rPr>
      </w:pPr>
    </w:p>
    <w:p w14:paraId="7DD07CF1" w14:textId="77777777" w:rsidR="002B6215" w:rsidRDefault="00000000">
      <w:pPr>
        <w:pStyle w:val="Heading3"/>
        <w:numPr>
          <w:ilvl w:val="1"/>
          <w:numId w:val="14"/>
        </w:numPr>
        <w:tabs>
          <w:tab w:val="left" w:pos="476"/>
        </w:tabs>
        <w:spacing w:before="1"/>
        <w:ind w:left="476" w:hanging="323"/>
        <w:rPr>
          <w:color w:val="FAA717"/>
        </w:rPr>
      </w:pPr>
      <w:r>
        <w:rPr>
          <w:color w:val="FAA717"/>
          <w:spacing w:val="-2"/>
        </w:rPr>
        <w:t>DISCOUNTS</w:t>
      </w:r>
    </w:p>
    <w:p w14:paraId="42561DEA" w14:textId="77777777" w:rsidR="002B6215" w:rsidRDefault="002B6215">
      <w:pPr>
        <w:pStyle w:val="BodyText"/>
        <w:spacing w:before="91"/>
        <w:rPr>
          <w:b/>
        </w:rPr>
      </w:pPr>
    </w:p>
    <w:p w14:paraId="7CC6774A" w14:textId="77777777" w:rsidR="002B6215" w:rsidRDefault="00000000">
      <w:pPr>
        <w:pStyle w:val="BodyText"/>
        <w:spacing w:before="1" w:line="252" w:lineRule="auto"/>
        <w:ind w:left="1122" w:right="843"/>
      </w:pPr>
      <w:r>
        <w:rPr>
          <w:color w:val="171717"/>
          <w:spacing w:val="-2"/>
        </w:rPr>
        <w:t>Loss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Limit,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Coinsurance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Voluntary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Deductible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discounts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are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available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certain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 xml:space="preserve">circumstances. </w:t>
      </w:r>
      <w:r>
        <w:rPr>
          <w:color w:val="171717"/>
        </w:rPr>
        <w:t>Refer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regulations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titled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“Discounts”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for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details.</w:t>
      </w:r>
    </w:p>
    <w:p w14:paraId="64DB578E" w14:textId="77777777" w:rsidR="002B6215" w:rsidRDefault="002B6215">
      <w:pPr>
        <w:pStyle w:val="BodyText"/>
        <w:spacing w:line="252" w:lineRule="auto"/>
        <w:sectPr w:rsidR="002B6215">
          <w:pgSz w:w="11940" w:h="16860"/>
          <w:pgMar w:top="2000" w:right="566" w:bottom="620" w:left="566" w:header="678" w:footer="421" w:gutter="0"/>
          <w:cols w:space="720"/>
        </w:sectPr>
      </w:pPr>
    </w:p>
    <w:p w14:paraId="4DBABE39" w14:textId="77777777" w:rsidR="002B6215" w:rsidRDefault="00000000">
      <w:pPr>
        <w:pStyle w:val="Heading1"/>
        <w:numPr>
          <w:ilvl w:val="0"/>
          <w:numId w:val="14"/>
        </w:numPr>
        <w:tabs>
          <w:tab w:val="left" w:pos="571"/>
        </w:tabs>
        <w:spacing w:before="448"/>
        <w:ind w:left="571" w:hanging="418"/>
        <w:jc w:val="left"/>
      </w:pPr>
      <w:r>
        <w:rPr>
          <w:color w:val="FAA62F"/>
          <w:spacing w:val="-17"/>
        </w:rPr>
        <w:lastRenderedPageBreak/>
        <w:t>MULTISURE</w:t>
      </w:r>
      <w:r>
        <w:rPr>
          <w:color w:val="FAA62F"/>
          <w:spacing w:val="-12"/>
        </w:rPr>
        <w:t xml:space="preserve"> </w:t>
      </w:r>
      <w:r>
        <w:rPr>
          <w:spacing w:val="-2"/>
        </w:rPr>
        <w:t>REGULATIONS</w:t>
      </w:r>
    </w:p>
    <w:p w14:paraId="1020702B" w14:textId="77777777" w:rsidR="002B6215" w:rsidRDefault="00000000">
      <w:pPr>
        <w:pStyle w:val="BodyText"/>
        <w:spacing w:before="516" w:line="249" w:lineRule="auto"/>
        <w:ind w:left="153" w:right="1035"/>
      </w:pPr>
      <w:r>
        <w:rPr>
          <w:color w:val="171717"/>
          <w:spacing w:val="-2"/>
        </w:rPr>
        <w:t>Before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issuing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Material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Damage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Coupon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you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must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identify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all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additional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cover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Sums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Insured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 xml:space="preserve">enter </w:t>
      </w:r>
      <w:r>
        <w:rPr>
          <w:color w:val="171717"/>
        </w:rPr>
        <w:t>the value on the Coupon Schedule.</w:t>
      </w:r>
    </w:p>
    <w:p w14:paraId="477BE4D5" w14:textId="77777777" w:rsidR="002B6215" w:rsidRDefault="002B6215">
      <w:pPr>
        <w:pStyle w:val="BodyText"/>
        <w:spacing w:before="29"/>
      </w:pPr>
    </w:p>
    <w:p w14:paraId="77069698" w14:textId="77777777" w:rsidR="002B6215" w:rsidRDefault="00000000">
      <w:pPr>
        <w:pStyle w:val="BodyText"/>
        <w:spacing w:before="1" w:line="249" w:lineRule="auto"/>
        <w:ind w:left="153" w:right="843"/>
      </w:pPr>
      <w:r>
        <w:rPr>
          <w:color w:val="171717"/>
          <w:spacing w:val="-2"/>
        </w:rPr>
        <w:t>If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Insured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covers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domestic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risks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terms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proofErr w:type="spellStart"/>
      <w:r>
        <w:rPr>
          <w:color w:val="171717"/>
          <w:spacing w:val="-2"/>
        </w:rPr>
        <w:t>Multisure</w:t>
      </w:r>
      <w:proofErr w:type="spellEnd"/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underlying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Policy,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domestic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risk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must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rated </w:t>
      </w:r>
      <w:r>
        <w:rPr>
          <w:color w:val="171717"/>
        </w:rPr>
        <w:t>separately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(F1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rate).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If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Domestic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risks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cannot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be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separately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identified,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then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higher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fire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rate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must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 xml:space="preserve">be </w:t>
      </w:r>
      <w:r>
        <w:rPr>
          <w:color w:val="171717"/>
          <w:spacing w:val="-2"/>
        </w:rPr>
        <w:t>charged.</w:t>
      </w:r>
    </w:p>
    <w:p w14:paraId="52CC2F8B" w14:textId="77777777" w:rsidR="002B6215" w:rsidRDefault="002B6215">
      <w:pPr>
        <w:pStyle w:val="BodyText"/>
      </w:pPr>
    </w:p>
    <w:p w14:paraId="7E48B7BE" w14:textId="77777777" w:rsidR="002B6215" w:rsidRDefault="002B6215">
      <w:pPr>
        <w:pStyle w:val="BodyText"/>
        <w:spacing w:before="34"/>
      </w:pPr>
    </w:p>
    <w:p w14:paraId="46BDE278" w14:textId="77777777" w:rsidR="002B6215" w:rsidRDefault="00000000">
      <w:pPr>
        <w:pStyle w:val="Heading3"/>
        <w:spacing w:line="252" w:lineRule="auto"/>
        <w:ind w:right="367"/>
      </w:pPr>
      <w:r>
        <w:rPr>
          <w:color w:val="FAA717"/>
          <w:spacing w:val="-2"/>
        </w:rPr>
        <w:t>1.</w:t>
      </w:r>
      <w:r>
        <w:rPr>
          <w:color w:val="FAA717"/>
          <w:spacing w:val="-6"/>
        </w:rPr>
        <w:t xml:space="preserve"> </w:t>
      </w:r>
      <w:r>
        <w:rPr>
          <w:color w:val="FAA717"/>
          <w:spacing w:val="-2"/>
        </w:rPr>
        <w:t>ESTABLISH</w:t>
      </w:r>
      <w:r>
        <w:rPr>
          <w:color w:val="FAA717"/>
          <w:spacing w:val="-6"/>
        </w:rPr>
        <w:t xml:space="preserve"> </w:t>
      </w:r>
      <w:r>
        <w:rPr>
          <w:color w:val="FAA717"/>
          <w:spacing w:val="-2"/>
        </w:rPr>
        <w:t>THE</w:t>
      </w:r>
      <w:r>
        <w:rPr>
          <w:color w:val="FAA717"/>
          <w:spacing w:val="-6"/>
        </w:rPr>
        <w:t xml:space="preserve"> </w:t>
      </w:r>
      <w:r>
        <w:rPr>
          <w:color w:val="FAA717"/>
          <w:spacing w:val="-2"/>
        </w:rPr>
        <w:t>SASRIA</w:t>
      </w:r>
      <w:r>
        <w:rPr>
          <w:color w:val="FAA717"/>
          <w:spacing w:val="-6"/>
        </w:rPr>
        <w:t xml:space="preserve"> </w:t>
      </w:r>
      <w:r>
        <w:rPr>
          <w:color w:val="FAA717"/>
          <w:spacing w:val="-2"/>
        </w:rPr>
        <w:t>DOCUMENT</w:t>
      </w:r>
      <w:r>
        <w:rPr>
          <w:color w:val="FAA717"/>
          <w:spacing w:val="-6"/>
        </w:rPr>
        <w:t xml:space="preserve"> </w:t>
      </w:r>
      <w:r>
        <w:rPr>
          <w:color w:val="FAA717"/>
          <w:spacing w:val="-2"/>
        </w:rPr>
        <w:t>SUM</w:t>
      </w:r>
      <w:r>
        <w:rPr>
          <w:color w:val="FAA717"/>
          <w:spacing w:val="-6"/>
        </w:rPr>
        <w:t xml:space="preserve"> </w:t>
      </w:r>
      <w:r>
        <w:rPr>
          <w:color w:val="FAA717"/>
          <w:spacing w:val="-2"/>
        </w:rPr>
        <w:t>INSURED,</w:t>
      </w:r>
      <w:r>
        <w:rPr>
          <w:color w:val="FAA717"/>
          <w:spacing w:val="-6"/>
        </w:rPr>
        <w:t xml:space="preserve"> </w:t>
      </w:r>
      <w:r>
        <w:rPr>
          <w:color w:val="FAA717"/>
          <w:spacing w:val="-2"/>
        </w:rPr>
        <w:t>INCLUDING</w:t>
      </w:r>
      <w:r>
        <w:rPr>
          <w:color w:val="FAA717"/>
          <w:spacing w:val="-6"/>
        </w:rPr>
        <w:t xml:space="preserve"> </w:t>
      </w:r>
      <w:r>
        <w:rPr>
          <w:color w:val="FAA717"/>
          <w:spacing w:val="-2"/>
        </w:rPr>
        <w:t>ANY</w:t>
      </w:r>
      <w:r>
        <w:rPr>
          <w:color w:val="FAA717"/>
          <w:spacing w:val="-6"/>
        </w:rPr>
        <w:t xml:space="preserve"> </w:t>
      </w:r>
      <w:r>
        <w:rPr>
          <w:color w:val="FAA717"/>
          <w:spacing w:val="-2"/>
        </w:rPr>
        <w:t>ADDITIONAL</w:t>
      </w:r>
      <w:r>
        <w:rPr>
          <w:color w:val="FAA717"/>
          <w:spacing w:val="-6"/>
        </w:rPr>
        <w:t xml:space="preserve"> </w:t>
      </w:r>
      <w:r>
        <w:rPr>
          <w:color w:val="FAA717"/>
          <w:spacing w:val="-2"/>
        </w:rPr>
        <w:t>COVERS</w:t>
      </w:r>
      <w:r>
        <w:rPr>
          <w:color w:val="FAA717"/>
          <w:spacing w:val="-6"/>
        </w:rPr>
        <w:t xml:space="preserve"> </w:t>
      </w:r>
      <w:r>
        <w:rPr>
          <w:color w:val="FAA717"/>
          <w:spacing w:val="-2"/>
        </w:rPr>
        <w:t>SUMS INSURED</w:t>
      </w:r>
    </w:p>
    <w:p w14:paraId="7DA5E58A" w14:textId="77777777" w:rsidR="002B6215" w:rsidRDefault="002B6215">
      <w:pPr>
        <w:pStyle w:val="BodyText"/>
        <w:spacing w:before="21"/>
        <w:rPr>
          <w:b/>
        </w:rPr>
      </w:pPr>
    </w:p>
    <w:p w14:paraId="6063D811" w14:textId="77777777" w:rsidR="002B6215" w:rsidRDefault="00000000">
      <w:pPr>
        <w:pStyle w:val="BodyText"/>
        <w:spacing w:line="242" w:lineRule="auto"/>
        <w:ind w:left="154" w:right="1311"/>
        <w:rPr>
          <w:b/>
        </w:rPr>
      </w:pPr>
      <w:r>
        <w:rPr>
          <w:color w:val="171717"/>
          <w:spacing w:val="-2"/>
        </w:rPr>
        <w:t>Before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issue,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Agent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must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identify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if</w:t>
      </w:r>
      <w:r>
        <w:rPr>
          <w:color w:val="171717"/>
          <w:spacing w:val="-14"/>
        </w:rPr>
        <w:t xml:space="preserve"> </w:t>
      </w:r>
      <w:r>
        <w:rPr>
          <w:b/>
          <w:color w:val="171717"/>
          <w:spacing w:val="-2"/>
        </w:rPr>
        <w:t>Selection</w:t>
      </w:r>
      <w:r>
        <w:rPr>
          <w:b/>
          <w:color w:val="171717"/>
          <w:spacing w:val="-14"/>
        </w:rPr>
        <w:t xml:space="preserve"> </w:t>
      </w:r>
      <w:r>
        <w:rPr>
          <w:color w:val="171717"/>
          <w:spacing w:val="-2"/>
        </w:rPr>
        <w:t>is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required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(Refer</w:t>
      </w:r>
      <w:r>
        <w:rPr>
          <w:color w:val="171717"/>
          <w:spacing w:val="-9"/>
        </w:rPr>
        <w:t xml:space="preserve"> </w:t>
      </w:r>
      <w:r>
        <w:rPr>
          <w:rFonts w:ascii="Calibri"/>
          <w:b/>
          <w:color w:val="171717"/>
          <w:spacing w:val="-2"/>
        </w:rPr>
        <w:t>A</w:t>
      </w:r>
      <w:r>
        <w:rPr>
          <w:rFonts w:ascii="Calibri"/>
          <w:b/>
          <w:color w:val="171717"/>
          <w:spacing w:val="-5"/>
        </w:rPr>
        <w:t xml:space="preserve"> </w:t>
      </w:r>
      <w:r>
        <w:rPr>
          <w:rFonts w:ascii="Calibri"/>
          <w:b/>
          <w:color w:val="171717"/>
          <w:spacing w:val="-2"/>
        </w:rPr>
        <w:t>1</w:t>
      </w:r>
      <w:r>
        <w:rPr>
          <w:rFonts w:ascii="Calibri"/>
          <w:b/>
          <w:color w:val="171717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these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regulations)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well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as </w:t>
      </w:r>
      <w:r>
        <w:rPr>
          <w:color w:val="171717"/>
        </w:rPr>
        <w:t>identify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following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additional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amounts,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total</w:t>
      </w:r>
      <w:r>
        <w:rPr>
          <w:color w:val="171717"/>
          <w:spacing w:val="-11"/>
        </w:rPr>
        <w:t xml:space="preserve"> </w:t>
      </w:r>
      <w:proofErr w:type="gramStart"/>
      <w:r>
        <w:rPr>
          <w:color w:val="171717"/>
        </w:rPr>
        <w:t>them</w:t>
      </w:r>
      <w:proofErr w:type="gramEnd"/>
      <w:r>
        <w:rPr>
          <w:color w:val="171717"/>
          <w:spacing w:val="-11"/>
        </w:rPr>
        <w:t xml:space="preserve"> </w:t>
      </w:r>
      <w:r>
        <w:rPr>
          <w:color w:val="171717"/>
        </w:rPr>
        <w:t>and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enter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(within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brackets)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this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amount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after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 xml:space="preserve">the Coupon Sum </w:t>
      </w:r>
      <w:r>
        <w:rPr>
          <w:rFonts w:ascii="Calibri"/>
          <w:b/>
          <w:color w:val="171717"/>
        </w:rPr>
        <w:t>I</w:t>
      </w:r>
      <w:r>
        <w:rPr>
          <w:b/>
          <w:color w:val="171717"/>
        </w:rPr>
        <w:t>nsured.</w:t>
      </w:r>
    </w:p>
    <w:p w14:paraId="7164E49B" w14:textId="77777777" w:rsidR="002B6215" w:rsidRDefault="002B6215">
      <w:pPr>
        <w:pStyle w:val="BodyText"/>
        <w:spacing w:line="242" w:lineRule="auto"/>
        <w:rPr>
          <w:b/>
        </w:rPr>
        <w:sectPr w:rsidR="002B6215">
          <w:pgSz w:w="11940" w:h="16860"/>
          <w:pgMar w:top="2000" w:right="566" w:bottom="620" w:left="566" w:header="678" w:footer="421" w:gutter="0"/>
          <w:cols w:space="720"/>
        </w:sectPr>
      </w:pPr>
    </w:p>
    <w:p w14:paraId="46A305BF" w14:textId="77777777" w:rsidR="002B6215" w:rsidRDefault="002B6215">
      <w:pPr>
        <w:pStyle w:val="BodyText"/>
        <w:spacing w:before="34"/>
        <w:rPr>
          <w:b/>
        </w:rPr>
      </w:pPr>
    </w:p>
    <w:p w14:paraId="7720388A" w14:textId="77777777" w:rsidR="002B6215" w:rsidRDefault="00000000">
      <w:pPr>
        <w:pStyle w:val="Heading3"/>
        <w:ind w:left="264"/>
        <w:rPr>
          <w:rFonts w:ascii="Calibri"/>
        </w:rPr>
      </w:pPr>
      <w:r>
        <w:rPr>
          <w:color w:val="171717"/>
          <w:spacing w:val="-2"/>
        </w:rPr>
        <w:t>1.5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ELECTRONIC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EQUIPMENT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SECTION</w:t>
      </w:r>
      <w:r>
        <w:rPr>
          <w:rFonts w:ascii="Calibri"/>
          <w:color w:val="171717"/>
          <w:spacing w:val="-2"/>
        </w:rPr>
        <w:t>:</w:t>
      </w:r>
    </w:p>
    <w:p w14:paraId="2A260344" w14:textId="77777777" w:rsidR="002B6215" w:rsidRDefault="00000000">
      <w:pPr>
        <w:pStyle w:val="BodyText"/>
        <w:spacing w:before="189" w:line="249" w:lineRule="auto"/>
        <w:ind w:left="804" w:right="5120"/>
      </w:pPr>
      <w:r>
        <w:rPr>
          <w:noProof/>
        </w:rPr>
        <mc:AlternateContent>
          <mc:Choice Requires="wpg">
            <w:drawing>
              <wp:anchor distT="0" distB="0" distL="0" distR="0" simplePos="0" relativeHeight="487089152" behindDoc="1" locked="0" layoutInCell="1" allowOverlap="1" wp14:anchorId="42255C50" wp14:editId="2E533B09">
                <wp:simplePos x="0" y="0"/>
                <wp:positionH relativeFrom="page">
                  <wp:posOffset>4194479</wp:posOffset>
                </wp:positionH>
                <wp:positionV relativeFrom="paragraph">
                  <wp:posOffset>130429</wp:posOffset>
                </wp:positionV>
                <wp:extent cx="552450" cy="1193800"/>
                <wp:effectExtent l="0" t="0" r="0" b="0"/>
                <wp:wrapNone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450" cy="1193800"/>
                          <a:chOff x="0" y="0"/>
                          <a:chExt cx="552450" cy="119380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0"/>
                            <a:ext cx="552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>
                                <a:moveTo>
                                  <a:pt x="0" y="0"/>
                                </a:moveTo>
                                <a:lnTo>
                                  <a:pt x="55245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8AE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38648" y="10680"/>
                            <a:ext cx="1270" cy="1181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81100">
                                <a:moveTo>
                                  <a:pt x="0" y="1181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8AE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0" y="1193801"/>
                            <a:ext cx="552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>
                                <a:moveTo>
                                  <a:pt x="0" y="0"/>
                                </a:moveTo>
                                <a:lnTo>
                                  <a:pt x="55245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8AE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D23B26" id="Group 56" o:spid="_x0000_s1026" style="position:absolute;margin-left:330.25pt;margin-top:10.25pt;width:43.5pt;height:94pt;z-index:-16227328;mso-wrap-distance-left:0;mso-wrap-distance-right:0;mso-position-horizontal-relative:page" coordsize="5524,11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EP/3wIAAEMLAAAOAAAAZHJzL2Uyb0RvYy54bWzslt9P2zAQx98n7X+w/D7SFAptRIoQ0GoS&#10;Ykgw7dl1nB+aY3u225T/fmc7TkuRpsG2h0m8ROf4bN997+NLzi+2LUcbpk0jRY7ToxFGTFBZNKLK&#10;8dfHxacpRsYSURAuBcvxEzP4Yv7xw3mnMjaWteQF0wg2ESbrVI5ra1WWJIbWrCXmSComYLKUuiUW&#10;hrpKCk062L3lyXg0Ok06qQulJWXGwNvrMInnfv+yZNR+KUvDLOI5htisf2r/XLlnMj8nWaWJqhva&#10;h0HeEEVLGgGHDltdE0vQWjcvtmobqqWRpT2isk1kWTaU+Rwgm3R0kM1Sy7XyuVRZV6lBJpD2QKc3&#10;b0vvNkutHtS9DtGDeSvpdwO6JJ2qsv15N652zttSt24RJIG2XtGnQVG2tYjCy8lkfDIB3SlMpens&#10;eDrqJac11OXFMlrf/HphQrJwrA9uCKZTQI/ZCWT+TKCHmijmdTdOgHuNmgJyOcNIkBYgXva8wBvQ&#10;yR0OXk7DfmR6OV+t0PjMyzNkSTK6NnbJpBeabG6NDcAW0SJ1tOhWRFMD9g547oG3GAHwGiMAfhWA&#10;V8S6da56zkTdUCn3qpUb9ij9pD0oEUS2m+Vi3yuWOkIArsEBDHcIABUMfzDY+6lx4WIY+StkJG+K&#10;RcO5i8DoanXFNdoQyGcxvbwZL1wKsPyZm9LGXhNTBz8/1btx4Uk2WSiKK9ZKFk9Q0w6qmGPzY000&#10;w4h/FkCNaxHR0NFYRUNbfiV9I/HiwJmP229EK+SOz7EF6u9khIdksV4u78HXrRTycm1l2bhiAsgx&#10;on4AIAeo/j3R0JwPiJ462X6b6Mnx9PQENnG3e3Q67e92vPypw7m/+tM0DVcfxIjXYh+AqBV00L/M&#10;du06Tzjeab/DV+3BHT0CWjuf54hDNu90h9b4P9A9e0H37FV0h3KHz1bqVpIsoh2bnf+uvXdt16jf&#10;u7bv3/5PDaxnv4L7Y++1+/ed/wQAAP//AwBQSwMEFAAGAAgAAAAhAGelbNHfAAAACgEAAA8AAABk&#10;cnMvZG93bnJldi54bWxMj09vgkAQxe9N+h02Y9JbXbAFDbIYY9qeTJNqk6a3EUYgsrOEXQG/fZdT&#10;Pc2/l/d+k25G3YieOlsbVhDOAxDEuSlqLhV8H9+fVyCsQy6wMUwKbmRhkz0+pJgUZuAv6g+uFN6E&#10;bYIKKufaREqbV6TRzk1L7G9n02l0fuxKWXQ4eHPdyEUQxFJjzT6hwpZ2FeWXw1Ur+Bhw2L6Eb/3+&#10;ct7dfo/R588+JKWeZuN2DcLR6P7FMOF7dMg808lcubCiURDHQeSlChZT9YLl69I3p2mxikBmqbx/&#10;IfsDAAD//wMAUEsBAi0AFAAGAAgAAAAhALaDOJL+AAAA4QEAABMAAAAAAAAAAAAAAAAAAAAAAFtD&#10;b250ZW50X1R5cGVzXS54bWxQSwECLQAUAAYACAAAACEAOP0h/9YAAACUAQAACwAAAAAAAAAAAAAA&#10;AAAvAQAAX3JlbHMvLnJlbHNQSwECLQAUAAYACAAAACEAG0RD/98CAABDCwAADgAAAAAAAAAAAAAA&#10;AAAuAgAAZHJzL2Uyb0RvYy54bWxQSwECLQAUAAYACAAAACEAZ6Vs0d8AAAAKAQAADwAAAAAAAAAA&#10;AAAAAAA5BQAAZHJzL2Rvd25yZXYueG1sUEsFBgAAAAAEAAQA8wAAAEUGAAAAAA==&#10;">
                <v:shape id="Graphic 57" o:spid="_x0000_s1027" style="position:absolute;width:5524;height:12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bn0xQAAANsAAAAPAAAAZHJzL2Rvd25yZXYueG1sRI9Ba8JA&#10;FITvgv9heUIvRTcWqpK6igiVUFAwCaXeHtnXJJh9G7Jbjf/eFQoeh5n5hlmue9OIC3WutqxgOolA&#10;EBdW11wqyLPP8QKE88gaG8uk4EYO1qvhYImxtlc+0iX1pQgQdjEqqLxvYyldUZFBN7EtcfB+bWfQ&#10;B9mVUnd4DXDTyLcomkmDNYeFClvaVlSc0z+jIMn0KX9N6Hv3szvlzVe2d4dWK/Uy6jcfIDz1/hn+&#10;bydawfscHl/CD5CrOwAAAP//AwBQSwECLQAUAAYACAAAACEA2+H2y+4AAACFAQAAEwAAAAAAAAAA&#10;AAAAAAAAAAAAW0NvbnRlbnRfVHlwZXNdLnhtbFBLAQItABQABgAIAAAAIQBa9CxbvwAAABUBAAAL&#10;AAAAAAAAAAAAAAAAAB8BAABfcmVscy8ucmVsc1BLAQItABQABgAIAAAAIQDFtbn0xQAAANsAAAAP&#10;AAAAAAAAAAAAAAAAAAcCAABkcnMvZG93bnJldi54bWxQSwUGAAAAAAMAAwC3AAAA+QIAAAAA&#10;" path="m,l552450,e" filled="f" strokecolor="#f8ae2f" strokeweight="0">
                  <v:path arrowok="t"/>
                </v:shape>
                <v:shape id="Graphic 58" o:spid="_x0000_s1028" style="position:absolute;left:5386;top:106;width:13;height:11811;visibility:visible;mso-wrap-style:square;v-text-anchor:top" coordsize="1270,1181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YBGvwAAANsAAAAPAAAAZHJzL2Rvd25yZXYueG1sRE/dasIw&#10;FL4f+A7hCLubqRsbWk2LDIXBrlp9gENz0kabk9pE7d5+uRjs8uP735aT68WdxmA9K1guMhDEjdeW&#10;WwWn4+FlBSJEZI29Z1LwQwHKYva0xVz7B1d0r2MrUgiHHBV0MQ65lKHpyGFY+IE4ccaPDmOCYyv1&#10;iI8U7nr5mmUf0qHl1NDhQJ8dNZf65hTs37yppisf7Lcxxp0ru17XVqnn+bTbgIg0xX/xn/tLK3hP&#10;Y9OX9ANk8QsAAP//AwBQSwECLQAUAAYACAAAACEA2+H2y+4AAACFAQAAEwAAAAAAAAAAAAAAAAAA&#10;AAAAW0NvbnRlbnRfVHlwZXNdLnhtbFBLAQItABQABgAIAAAAIQBa9CxbvwAAABUBAAALAAAAAAAA&#10;AAAAAAAAAB8BAABfcmVscy8ucmVsc1BLAQItABQABgAIAAAAIQCWVYBGvwAAANsAAAAPAAAAAAAA&#10;AAAAAAAAAAcCAABkcnMvZG93bnJldi54bWxQSwUGAAAAAAMAAwC3AAAA8wIAAAAA&#10;" path="m,1181100l,e" filled="f" strokecolor="#f8ae2f" strokeweight="0">
                  <v:path arrowok="t"/>
                </v:shape>
                <v:shape id="Graphic 59" o:spid="_x0000_s1029" style="position:absolute;top:11938;width:5524;height:12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ogdxQAAANsAAAAPAAAAZHJzL2Rvd25yZXYueG1sRI9Ba8JA&#10;FITvgv9heUIvRTcWKpq6igiVUFAwCaXeHtnXJJh9G7Jbjf/eFQoeh5n5hlmue9OIC3WutqxgOolA&#10;EBdW11wqyLPP8RyE88gaG8uk4EYO1qvhYImxtlc+0iX1pQgQdjEqqLxvYyldUZFBN7EtcfB+bWfQ&#10;B9mVUnd4DXDTyLcomkmDNYeFClvaVlSc0z+jIMn0KX9N6Hv3szvlzVe2d4dWK/Uy6jcfIDz1/hn+&#10;bydawfsCHl/CD5CrOwAAAP//AwBQSwECLQAUAAYACAAAACEA2+H2y+4AAACFAQAAEwAAAAAAAAAA&#10;AAAAAAAAAAAAW0NvbnRlbnRfVHlwZXNdLnhtbFBLAQItABQABgAIAAAAIQBa9CxbvwAAABUBAAAL&#10;AAAAAAAAAAAAAAAAAB8BAABfcmVscy8ucmVsc1BLAQItABQABgAIAAAAIQDbZogdxQAAANsAAAAP&#10;AAAAAAAAAAAAAAAAAAcCAABkcnMvZG93bnJldi54bWxQSwUGAAAAAAMAAwC3AAAA+QIAAAAA&#10;" path="m,l552450,e" filled="f" strokecolor="#f8ae2f" strokeweight="0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71717"/>
          <w:spacing w:val="-2"/>
        </w:rPr>
        <w:t>It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is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permissible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provide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cover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for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reconstruction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 xml:space="preserve">of </w:t>
      </w:r>
      <w:r>
        <w:rPr>
          <w:color w:val="171717"/>
        </w:rPr>
        <w:t>computer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data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providing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underlying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Policy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provides this cover.</w:t>
      </w:r>
    </w:p>
    <w:p w14:paraId="0F58085F" w14:textId="77777777" w:rsidR="002B6215" w:rsidRDefault="00000000">
      <w:pPr>
        <w:pStyle w:val="BodyText"/>
        <w:tabs>
          <w:tab w:val="left" w:pos="7503"/>
        </w:tabs>
        <w:spacing w:before="139" w:line="241" w:lineRule="exact"/>
        <w:ind w:left="804"/>
        <w:rPr>
          <w:rFonts w:ascii="Calibri"/>
        </w:rPr>
      </w:pP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limit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for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this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cover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must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added.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This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additional</w:t>
      </w:r>
      <w:r>
        <w:rPr>
          <w:color w:val="171717"/>
        </w:rPr>
        <w:tab/>
      </w:r>
      <w:r>
        <w:rPr>
          <w:rFonts w:ascii="Calibri"/>
          <w:color w:val="171717"/>
          <w:spacing w:val="-10"/>
        </w:rPr>
        <w:t>R</w:t>
      </w:r>
    </w:p>
    <w:p w14:paraId="3F45CE9F" w14:textId="77777777" w:rsidR="002B6215" w:rsidRDefault="00000000">
      <w:pPr>
        <w:pStyle w:val="BodyText"/>
        <w:spacing w:line="249" w:lineRule="auto"/>
        <w:ind w:left="804" w:right="5120"/>
      </w:pPr>
      <w:r>
        <w:rPr>
          <w:color w:val="171717"/>
          <w:spacing w:val="-2"/>
        </w:rPr>
        <w:t>coverage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will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not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cover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value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 xml:space="preserve">information </w:t>
      </w:r>
      <w:r>
        <w:rPr>
          <w:color w:val="171717"/>
        </w:rPr>
        <w:t>contained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in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tapes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or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disks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but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only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cost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of writing up the data.</w:t>
      </w:r>
    </w:p>
    <w:p w14:paraId="741486BF" w14:textId="77777777" w:rsidR="002B6215" w:rsidRDefault="002B6215">
      <w:pPr>
        <w:pStyle w:val="BodyText"/>
        <w:spacing w:before="209"/>
      </w:pPr>
    </w:p>
    <w:p w14:paraId="5282372F" w14:textId="77777777" w:rsidR="002B6215" w:rsidRDefault="00000000">
      <w:pPr>
        <w:spacing w:before="1"/>
        <w:ind w:left="452"/>
        <w:rPr>
          <w:rFonts w:ascii="Calibri"/>
          <w:i/>
          <w:sz w:val="20"/>
        </w:rPr>
      </w:pPr>
      <w:r>
        <w:rPr>
          <w:rFonts w:ascii="Calibri"/>
          <w:i/>
          <w:sz w:val="20"/>
        </w:rPr>
        <w:t>Below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percentages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are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examples,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unless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a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specific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percentage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is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contained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in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the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Material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Damage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policy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pacing w:val="-2"/>
          <w:sz w:val="20"/>
        </w:rPr>
        <w:t>wording.</w:t>
      </w:r>
    </w:p>
    <w:p w14:paraId="688BF232" w14:textId="77777777" w:rsidR="002B6215" w:rsidRDefault="002B6215">
      <w:pPr>
        <w:pStyle w:val="BodyText"/>
        <w:rPr>
          <w:rFonts w:ascii="Calibri"/>
          <w:i/>
        </w:rPr>
      </w:pPr>
    </w:p>
    <w:p w14:paraId="5BD7461F" w14:textId="77777777" w:rsidR="002B6215" w:rsidRDefault="002B6215">
      <w:pPr>
        <w:pStyle w:val="BodyText"/>
        <w:spacing w:before="55"/>
        <w:rPr>
          <w:rFonts w:ascii="Calibri"/>
          <w:i/>
        </w:rPr>
      </w:pPr>
    </w:p>
    <w:p w14:paraId="6CAA0AEB" w14:textId="77777777" w:rsidR="002B6215" w:rsidRDefault="002B6215">
      <w:pPr>
        <w:pStyle w:val="BodyText"/>
        <w:rPr>
          <w:rFonts w:ascii="Calibri"/>
          <w:i/>
        </w:rPr>
        <w:sectPr w:rsidR="002B6215">
          <w:pgSz w:w="11940" w:h="16860"/>
          <w:pgMar w:top="2000" w:right="566" w:bottom="620" w:left="566" w:header="678" w:footer="421" w:gutter="0"/>
          <w:cols w:space="720"/>
        </w:sectPr>
      </w:pPr>
    </w:p>
    <w:p w14:paraId="5271DCA5" w14:textId="77777777" w:rsidR="002B6215" w:rsidRDefault="00000000">
      <w:pPr>
        <w:tabs>
          <w:tab w:val="left" w:pos="2784"/>
        </w:tabs>
        <w:spacing w:before="115"/>
        <w:ind w:left="-1" w:right="22"/>
        <w:jc w:val="center"/>
        <w:rPr>
          <w:rFonts w:ascii="Calibri"/>
          <w:sz w:val="20"/>
        </w:rPr>
      </w:pPr>
      <w:r>
        <w:rPr>
          <w:rFonts w:ascii="Calibri"/>
          <w:i/>
          <w:color w:val="171717"/>
          <w:spacing w:val="-2"/>
          <w:sz w:val="20"/>
        </w:rPr>
        <w:t>Claims</w:t>
      </w:r>
      <w:r>
        <w:rPr>
          <w:rFonts w:ascii="Calibri"/>
          <w:i/>
          <w:color w:val="171717"/>
          <w:spacing w:val="-13"/>
          <w:sz w:val="20"/>
        </w:rPr>
        <w:t xml:space="preserve"> </w:t>
      </w:r>
      <w:r>
        <w:rPr>
          <w:rFonts w:ascii="Calibri"/>
          <w:i/>
          <w:color w:val="171717"/>
          <w:spacing w:val="-2"/>
          <w:sz w:val="20"/>
        </w:rPr>
        <w:t>Preparation</w:t>
      </w:r>
      <w:r>
        <w:rPr>
          <w:rFonts w:ascii="Calibri"/>
          <w:i/>
          <w:color w:val="171717"/>
          <w:spacing w:val="-21"/>
          <w:sz w:val="20"/>
        </w:rPr>
        <w:t xml:space="preserve"> </w:t>
      </w:r>
      <w:r>
        <w:rPr>
          <w:rFonts w:ascii="Calibri"/>
          <w:i/>
          <w:color w:val="171717"/>
          <w:spacing w:val="-2"/>
          <w:sz w:val="20"/>
        </w:rPr>
        <w:t>Costs:</w:t>
      </w:r>
      <w:r>
        <w:rPr>
          <w:rFonts w:ascii="Calibri"/>
          <w:i/>
          <w:color w:val="171717"/>
          <w:sz w:val="20"/>
        </w:rPr>
        <w:tab/>
      </w:r>
      <w:r>
        <w:rPr>
          <w:rFonts w:ascii="Calibri"/>
          <w:color w:val="171717"/>
          <w:spacing w:val="-2"/>
          <w:sz w:val="20"/>
        </w:rPr>
        <w:t>A</w:t>
      </w:r>
      <w:r>
        <w:rPr>
          <w:rFonts w:ascii="Calibri"/>
          <w:color w:val="171717"/>
          <w:spacing w:val="-8"/>
          <w:sz w:val="20"/>
        </w:rPr>
        <w:t xml:space="preserve"> </w:t>
      </w:r>
      <w:r>
        <w:rPr>
          <w:rFonts w:ascii="Calibri"/>
          <w:color w:val="171717"/>
          <w:spacing w:val="-2"/>
          <w:sz w:val="20"/>
        </w:rPr>
        <w:t>minimum</w:t>
      </w:r>
      <w:r>
        <w:rPr>
          <w:rFonts w:ascii="Calibri"/>
          <w:color w:val="171717"/>
          <w:spacing w:val="-7"/>
          <w:sz w:val="20"/>
        </w:rPr>
        <w:t xml:space="preserve"> </w:t>
      </w:r>
      <w:r>
        <w:rPr>
          <w:rFonts w:ascii="Calibri"/>
          <w:color w:val="171717"/>
          <w:spacing w:val="-2"/>
          <w:sz w:val="20"/>
        </w:rPr>
        <w:t>of</w:t>
      </w:r>
      <w:r>
        <w:rPr>
          <w:rFonts w:ascii="Calibri"/>
          <w:color w:val="171717"/>
          <w:spacing w:val="-4"/>
          <w:sz w:val="20"/>
        </w:rPr>
        <w:t xml:space="preserve"> </w:t>
      </w:r>
      <w:r>
        <w:rPr>
          <w:rFonts w:ascii="Calibri"/>
          <w:color w:val="171717"/>
          <w:spacing w:val="-2"/>
          <w:sz w:val="20"/>
        </w:rPr>
        <w:t>R1</w:t>
      </w:r>
      <w:r>
        <w:rPr>
          <w:rFonts w:ascii="Calibri"/>
          <w:color w:val="171717"/>
          <w:spacing w:val="-8"/>
          <w:sz w:val="20"/>
        </w:rPr>
        <w:t xml:space="preserve"> </w:t>
      </w:r>
      <w:r>
        <w:rPr>
          <w:rFonts w:ascii="Calibri"/>
          <w:color w:val="171717"/>
          <w:spacing w:val="-2"/>
          <w:sz w:val="20"/>
        </w:rPr>
        <w:t>000.00</w:t>
      </w:r>
    </w:p>
    <w:p w14:paraId="752A88C5" w14:textId="77777777" w:rsidR="002B6215" w:rsidRDefault="00000000">
      <w:pPr>
        <w:pStyle w:val="BodyText"/>
        <w:spacing w:before="10" w:line="235" w:lineRule="exact"/>
        <w:ind w:left="3605"/>
        <w:rPr>
          <w:rFonts w:ascii="Calibri"/>
        </w:rPr>
      </w:pPr>
      <w:r>
        <w:rPr>
          <w:rFonts w:ascii="Calibri"/>
          <w:color w:val="171717"/>
          <w:spacing w:val="-5"/>
        </w:rPr>
        <w:t>or</w:t>
      </w:r>
    </w:p>
    <w:p w14:paraId="7BCDDDCE" w14:textId="77777777" w:rsidR="002B6215" w:rsidRDefault="00000000">
      <w:pPr>
        <w:pStyle w:val="BodyText"/>
        <w:spacing w:line="235" w:lineRule="exact"/>
        <w:ind w:left="3604"/>
        <w:rPr>
          <w:rFonts w:ascii="Calibri"/>
        </w:rPr>
      </w:pPr>
      <w:r>
        <w:rPr>
          <w:rFonts w:ascii="Calibri"/>
          <w:color w:val="171717"/>
          <w:spacing w:val="-2"/>
        </w:rPr>
        <w:t>the</w:t>
      </w:r>
      <w:r>
        <w:rPr>
          <w:rFonts w:ascii="Calibri"/>
          <w:color w:val="171717"/>
          <w:spacing w:val="-12"/>
        </w:rPr>
        <w:t xml:space="preserve"> </w:t>
      </w:r>
      <w:r>
        <w:rPr>
          <w:rFonts w:ascii="Calibri"/>
          <w:color w:val="171717"/>
          <w:spacing w:val="-2"/>
        </w:rPr>
        <w:t>amount stated</w:t>
      </w:r>
      <w:r>
        <w:rPr>
          <w:rFonts w:ascii="Calibri"/>
          <w:color w:val="171717"/>
          <w:spacing w:val="-7"/>
        </w:rPr>
        <w:t xml:space="preserve"> </w:t>
      </w:r>
      <w:r>
        <w:rPr>
          <w:rFonts w:ascii="Calibri"/>
          <w:color w:val="171717"/>
          <w:spacing w:val="-2"/>
        </w:rPr>
        <w:t>in</w:t>
      </w:r>
      <w:r>
        <w:rPr>
          <w:rFonts w:ascii="Calibri"/>
          <w:color w:val="171717"/>
          <w:spacing w:val="-7"/>
        </w:rPr>
        <w:t xml:space="preserve"> </w:t>
      </w:r>
      <w:r>
        <w:rPr>
          <w:rFonts w:ascii="Calibri"/>
          <w:color w:val="171717"/>
          <w:spacing w:val="-2"/>
        </w:rPr>
        <w:t>the</w:t>
      </w:r>
      <w:r>
        <w:rPr>
          <w:rFonts w:ascii="Calibri"/>
          <w:color w:val="171717"/>
          <w:spacing w:val="-15"/>
        </w:rPr>
        <w:t xml:space="preserve"> </w:t>
      </w:r>
      <w:r>
        <w:rPr>
          <w:rFonts w:ascii="Calibri"/>
          <w:color w:val="171717"/>
          <w:spacing w:val="-2"/>
        </w:rPr>
        <w:t>schedule.</w:t>
      </w:r>
    </w:p>
    <w:p w14:paraId="23C32BF0" w14:textId="77777777" w:rsidR="002B6215" w:rsidRDefault="00000000">
      <w:pPr>
        <w:spacing w:before="115"/>
        <w:ind w:left="820"/>
        <w:rPr>
          <w:rFonts w:ascii="Calibri"/>
          <w:sz w:val="20"/>
        </w:rPr>
      </w:pPr>
      <w:r>
        <w:br w:type="column"/>
      </w:r>
      <w:r>
        <w:rPr>
          <w:rFonts w:ascii="Calibri"/>
          <w:color w:val="171717"/>
          <w:sz w:val="20"/>
        </w:rPr>
        <w:t>R1</w:t>
      </w:r>
      <w:r>
        <w:rPr>
          <w:rFonts w:ascii="Calibri"/>
          <w:color w:val="171717"/>
          <w:spacing w:val="-12"/>
          <w:sz w:val="20"/>
        </w:rPr>
        <w:t xml:space="preserve"> </w:t>
      </w:r>
      <w:r>
        <w:rPr>
          <w:rFonts w:ascii="Calibri"/>
          <w:color w:val="171717"/>
          <w:spacing w:val="-2"/>
          <w:sz w:val="20"/>
        </w:rPr>
        <w:t>000.00</w:t>
      </w:r>
    </w:p>
    <w:p w14:paraId="117952A8" w14:textId="77777777" w:rsidR="002B6215" w:rsidRDefault="00000000">
      <w:pPr>
        <w:tabs>
          <w:tab w:val="left" w:pos="1671"/>
        </w:tabs>
        <w:spacing w:before="236"/>
        <w:ind w:left="820"/>
        <w:rPr>
          <w:rFonts w:ascii="Calibri"/>
          <w:sz w:val="20"/>
        </w:rPr>
      </w:pPr>
      <w:r>
        <w:rPr>
          <w:rFonts w:ascii="Calibri"/>
          <w:color w:val="171717"/>
          <w:sz w:val="20"/>
        </w:rPr>
        <w:t xml:space="preserve">R </w:t>
      </w:r>
      <w:r>
        <w:rPr>
          <w:rFonts w:ascii="Calibri"/>
          <w:color w:val="171717"/>
          <w:sz w:val="20"/>
          <w:u w:val="single" w:color="161616"/>
        </w:rPr>
        <w:tab/>
      </w:r>
    </w:p>
    <w:p w14:paraId="7664C0E8" w14:textId="77777777" w:rsidR="002B6215" w:rsidRDefault="002B6215">
      <w:pPr>
        <w:rPr>
          <w:rFonts w:ascii="Calibri"/>
          <w:sz w:val="20"/>
        </w:rPr>
        <w:sectPr w:rsidR="002B6215">
          <w:type w:val="continuous"/>
          <w:pgSz w:w="11940" w:h="16860"/>
          <w:pgMar w:top="1740" w:right="566" w:bottom="520" w:left="566" w:header="678" w:footer="421" w:gutter="0"/>
          <w:cols w:num="2" w:space="720" w:equalWidth="0">
            <w:col w:w="6406" w:space="342"/>
            <w:col w:w="4060"/>
          </w:cols>
        </w:sectPr>
      </w:pPr>
    </w:p>
    <w:p w14:paraId="1249883C" w14:textId="77777777" w:rsidR="002B6215" w:rsidRDefault="002B6215">
      <w:pPr>
        <w:pStyle w:val="BodyText"/>
        <w:spacing w:before="12"/>
        <w:rPr>
          <w:rFonts w:ascii="Calibri"/>
        </w:rPr>
      </w:pPr>
    </w:p>
    <w:p w14:paraId="29FC1454" w14:textId="77777777" w:rsidR="002B6215" w:rsidRDefault="002B6215">
      <w:pPr>
        <w:pStyle w:val="BodyText"/>
        <w:rPr>
          <w:rFonts w:ascii="Calibri"/>
        </w:rPr>
        <w:sectPr w:rsidR="002B6215">
          <w:type w:val="continuous"/>
          <w:pgSz w:w="11940" w:h="16860"/>
          <w:pgMar w:top="1740" w:right="566" w:bottom="520" w:left="566" w:header="678" w:footer="421" w:gutter="0"/>
          <w:cols w:space="720"/>
        </w:sectPr>
      </w:pPr>
    </w:p>
    <w:p w14:paraId="46A4ACA3" w14:textId="77777777" w:rsidR="002B6215" w:rsidRDefault="00000000">
      <w:pPr>
        <w:spacing w:before="115" w:line="256" w:lineRule="auto"/>
        <w:ind w:left="837" w:firstLine="8"/>
        <w:rPr>
          <w:rFonts w:ascii="Calibri"/>
          <w:i/>
          <w:sz w:val="20"/>
        </w:rPr>
      </w:pPr>
      <w:r>
        <w:rPr>
          <w:rFonts w:ascii="Calibri"/>
          <w:i/>
          <w:color w:val="171717"/>
          <w:spacing w:val="-2"/>
          <w:sz w:val="20"/>
        </w:rPr>
        <w:t>Architects</w:t>
      </w:r>
      <w:r>
        <w:rPr>
          <w:rFonts w:ascii="Calibri"/>
          <w:i/>
          <w:color w:val="171717"/>
          <w:spacing w:val="-26"/>
          <w:sz w:val="20"/>
        </w:rPr>
        <w:t xml:space="preserve"> </w:t>
      </w:r>
      <w:r>
        <w:rPr>
          <w:rFonts w:ascii="Calibri"/>
          <w:i/>
          <w:color w:val="171717"/>
          <w:spacing w:val="-2"/>
          <w:sz w:val="20"/>
        </w:rPr>
        <w:t>and</w:t>
      </w:r>
      <w:r>
        <w:rPr>
          <w:rFonts w:ascii="Calibri"/>
          <w:i/>
          <w:color w:val="171717"/>
          <w:spacing w:val="-8"/>
          <w:sz w:val="20"/>
        </w:rPr>
        <w:t xml:space="preserve"> </w:t>
      </w:r>
      <w:r>
        <w:rPr>
          <w:rFonts w:ascii="Calibri"/>
          <w:i/>
          <w:color w:val="171717"/>
          <w:spacing w:val="-2"/>
          <w:sz w:val="20"/>
        </w:rPr>
        <w:t xml:space="preserve">other </w:t>
      </w:r>
      <w:r>
        <w:rPr>
          <w:rFonts w:ascii="Calibri"/>
          <w:i/>
          <w:color w:val="171717"/>
          <w:sz w:val="20"/>
        </w:rPr>
        <w:t>Professional</w:t>
      </w:r>
      <w:r>
        <w:rPr>
          <w:rFonts w:ascii="Calibri"/>
          <w:i/>
          <w:color w:val="171717"/>
          <w:spacing w:val="-28"/>
          <w:sz w:val="20"/>
        </w:rPr>
        <w:t xml:space="preserve"> </w:t>
      </w:r>
      <w:r>
        <w:rPr>
          <w:rFonts w:ascii="Calibri"/>
          <w:i/>
          <w:color w:val="171717"/>
          <w:sz w:val="20"/>
        </w:rPr>
        <w:t>Fees:</w:t>
      </w:r>
    </w:p>
    <w:p w14:paraId="367FC60D" w14:textId="77777777" w:rsidR="002B6215" w:rsidRDefault="00000000">
      <w:pPr>
        <w:pStyle w:val="BodyText"/>
        <w:spacing w:before="115"/>
        <w:ind w:left="620"/>
        <w:rPr>
          <w:rFonts w:ascii="Calibri"/>
        </w:rPr>
      </w:pPr>
      <w:r>
        <w:br w:type="column"/>
      </w:r>
      <w:r>
        <w:rPr>
          <w:rFonts w:ascii="Calibri"/>
          <w:color w:val="171717"/>
        </w:rPr>
        <w:t>Add</w:t>
      </w:r>
      <w:r>
        <w:rPr>
          <w:rFonts w:ascii="Calibri"/>
          <w:color w:val="171717"/>
          <w:spacing w:val="-12"/>
        </w:rPr>
        <w:t xml:space="preserve"> </w:t>
      </w:r>
      <w:r>
        <w:rPr>
          <w:rFonts w:ascii="Calibri"/>
          <w:color w:val="171717"/>
        </w:rPr>
        <w:t>15%</w:t>
      </w:r>
      <w:r>
        <w:rPr>
          <w:rFonts w:ascii="Calibri"/>
          <w:color w:val="171717"/>
          <w:spacing w:val="-12"/>
        </w:rPr>
        <w:t xml:space="preserve"> </w:t>
      </w:r>
      <w:r>
        <w:rPr>
          <w:rFonts w:ascii="Calibri"/>
          <w:color w:val="171717"/>
        </w:rPr>
        <w:t>of</w:t>
      </w:r>
      <w:r>
        <w:rPr>
          <w:rFonts w:ascii="Calibri"/>
          <w:color w:val="171717"/>
          <w:spacing w:val="-12"/>
        </w:rPr>
        <w:t xml:space="preserve"> </w:t>
      </w:r>
      <w:r>
        <w:rPr>
          <w:rFonts w:ascii="Calibri"/>
          <w:color w:val="171717"/>
        </w:rPr>
        <w:t>the</w:t>
      </w:r>
      <w:r>
        <w:rPr>
          <w:rFonts w:ascii="Calibri"/>
          <w:color w:val="171717"/>
          <w:spacing w:val="-12"/>
        </w:rPr>
        <w:t xml:space="preserve"> </w:t>
      </w:r>
      <w:r>
        <w:rPr>
          <w:rFonts w:ascii="Calibri"/>
          <w:color w:val="171717"/>
        </w:rPr>
        <w:t>Sum</w:t>
      </w:r>
      <w:r>
        <w:rPr>
          <w:rFonts w:ascii="Calibri"/>
          <w:color w:val="171717"/>
          <w:spacing w:val="-13"/>
        </w:rPr>
        <w:t xml:space="preserve"> </w:t>
      </w:r>
      <w:r>
        <w:rPr>
          <w:rFonts w:ascii="Calibri"/>
          <w:color w:val="171717"/>
        </w:rPr>
        <w:t>Insured</w:t>
      </w:r>
      <w:r>
        <w:rPr>
          <w:rFonts w:ascii="Calibri"/>
          <w:color w:val="171717"/>
          <w:spacing w:val="-8"/>
        </w:rPr>
        <w:t xml:space="preserve"> </w:t>
      </w:r>
      <w:r>
        <w:rPr>
          <w:rFonts w:ascii="Calibri"/>
          <w:color w:val="171717"/>
          <w:spacing w:val="-5"/>
        </w:rPr>
        <w:t>of</w:t>
      </w:r>
    </w:p>
    <w:p w14:paraId="5EDDBC95" w14:textId="77777777" w:rsidR="002B6215" w:rsidRDefault="00000000">
      <w:pPr>
        <w:pStyle w:val="BodyText"/>
        <w:tabs>
          <w:tab w:val="left" w:pos="5027"/>
          <w:tab w:val="left" w:pos="7679"/>
        </w:tabs>
        <w:spacing w:before="17"/>
        <w:ind w:left="651"/>
        <w:rPr>
          <w:rFonts w:ascii="Calibri"/>
        </w:rPr>
      </w:pPr>
      <w:r>
        <w:rPr>
          <w:rFonts w:ascii="Calibri"/>
          <w:noProof/>
        </w:rPr>
        <mc:AlternateContent>
          <mc:Choice Requires="wpg">
            <w:drawing>
              <wp:anchor distT="0" distB="0" distL="0" distR="0" simplePos="0" relativeHeight="487091200" behindDoc="1" locked="0" layoutInCell="1" allowOverlap="1" wp14:anchorId="4A0C972B" wp14:editId="601030B9">
                <wp:simplePos x="0" y="0"/>
                <wp:positionH relativeFrom="page">
                  <wp:posOffset>4185920</wp:posOffset>
                </wp:positionH>
                <wp:positionV relativeFrom="paragraph">
                  <wp:posOffset>-203646</wp:posOffset>
                </wp:positionV>
                <wp:extent cx="552450" cy="349250"/>
                <wp:effectExtent l="0" t="0" r="0" b="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450" cy="349250"/>
                          <a:chOff x="0" y="0"/>
                          <a:chExt cx="552450" cy="34925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532130" y="0"/>
                            <a:ext cx="1270" cy="344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4805">
                                <a:moveTo>
                                  <a:pt x="0" y="344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8AE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0" y="348868"/>
                            <a:ext cx="552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>
                                <a:moveTo>
                                  <a:pt x="0" y="0"/>
                                </a:moveTo>
                                <a:lnTo>
                                  <a:pt x="55245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8AE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66A25E" id="Group 60" o:spid="_x0000_s1026" style="position:absolute;margin-left:329.6pt;margin-top:-16.05pt;width:43.5pt;height:27.5pt;z-index:-16225280;mso-wrap-distance-left:0;mso-wrap-distance-right:0;mso-position-horizontal-relative:page" coordsize="5524,3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LpJxwIAAGcIAAAOAAAAZHJzL2Uyb0RvYy54bWzslt9v0zAQx9+R+B8sv7O0aTtKtHSatrVC&#10;mmDShnh2HeeHcGxju03333O+/OpWhNCAN16is3323X3vEycXl4dakr2wrtIqpdOzCSVCcZ1Vqkjp&#10;l8f1uyUlzjOVMamVSOmTcPRy9fbNRWMSEetSy0xYAocolzQmpaX3Jokix0tRM3emjVCwmGtbMw9D&#10;W0SZZQ2cXssonkzOo0bbzFjNhXMwe9Mu0hWen+eC+8957oQnMqWQm8enxec2PKPVBUsKy0xZ8S4N&#10;9oosalYpCDocdcM8IztbnRxVV9xqp3N/xnUd6TyvuMAaoJrp5EU1G6t3BmspkqYwg0wg7QudXn0s&#10;/7TfWPNg7m2bPZh3mn9zoEvUmCI5Xg/jYnQ+5LYOm6AIckBFnwZFxcETDpOLRTxfgO4clmbzDzHY&#10;qDgvoS0nu3h5+8t9EUvaoJjakEpjgB03yuP+TJ6HkhmBqrtQ/r0lVZbS8yklitWA8KajBWaglhAc&#10;vIKC3ch1Yr7QZzGLpzOQ4lSkafx+kGi+nCzCsUOpLOE75zdCo9Zsf+c8KlhkvcXK3uIH1ZsWyA/M&#10;S2TeUwLMW0qA+W3bAcN82BcaGExShgZh9DBV67141Ljoxzahw7xLb3SR6tQV+wxFtGtghCBY1hAY&#10;Jo9Lk4o0gZ8Q1GlZZetKShzYYnstLdkzqGe9vLqN110Kz9yMdf6GubL1w6XOTSqE2SVtZ0LHtjp7&#10;gsY20MqUuu87ZgUl8qMCdMIt0Ru2N7a9Yb281niXoDgQ8/HwlVlDQviUegD/k+4JYknfryDA4Bt2&#10;Kn218zqvQjOB5j6jbgA0t2T9e6zjE6zjINtvY90SPZsvl+fLsJElP3v3EfFQav8GP+99LxPcn38Z&#10;a0Cqu4NCaiOz5gjrntVx9TnR/SXWv7lQxH+s8Rp6DdZ4d8PXDGHovrzhc3k8xtdg/D9Y/QAAAP//&#10;AwBQSwMEFAAGAAgAAAAhAOatas/hAAAACgEAAA8AAABkcnMvZG93bnJldi54bWxMj8FOwzAMhu9I&#10;vENkJG5b2o4VVupO0wScJiQ2JMQta7y2WuNUTdZ2b084wdH2p9/fn68n04qBetdYRojnEQji0uqG&#10;K4TPw+vsCYTzirVqLRPClRysi9ubXGXajvxBw95XIoSwyxRC7X2XSenKmoxyc9sRh9vJ9kb5MPaV&#10;1L0aQ7hpZRJFqTSq4fChVh1tayrP+4tBeBvVuFnEL8PufNpevw/L969dTIj3d9PmGYSnyf/B8Ksf&#10;1KEITkd7Ye1Ei5AuV0lAEWaLJAYRiMeHNGyOCEmyAlnk8n+F4gcAAP//AwBQSwECLQAUAAYACAAA&#10;ACEAtoM4kv4AAADhAQAAEwAAAAAAAAAAAAAAAAAAAAAAW0NvbnRlbnRfVHlwZXNdLnhtbFBLAQIt&#10;ABQABgAIAAAAIQA4/SH/1gAAAJQBAAALAAAAAAAAAAAAAAAAAC8BAABfcmVscy8ucmVsc1BLAQIt&#10;ABQABgAIAAAAIQBthLpJxwIAAGcIAAAOAAAAAAAAAAAAAAAAAC4CAABkcnMvZTJvRG9jLnhtbFBL&#10;AQItABQABgAIAAAAIQDmrWrP4QAAAAoBAAAPAAAAAAAAAAAAAAAAACEFAABkcnMvZG93bnJldi54&#10;bWxQSwUGAAAAAAQABADzAAAALwYAAAAA&#10;">
                <v:shape id="Graphic 61" o:spid="_x0000_s1027" style="position:absolute;left:5321;width:13;height:3448;visibility:visible;mso-wrap-style:square;v-text-anchor:top" coordsize="1270,344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Pf0wgAAANsAAAAPAAAAZHJzL2Rvd25yZXYueG1sRI9Ba8JA&#10;FITvQv/D8gq9SN2klGBSN6GECr1WPXh8ZJ/ZYPZtyG40/vuuIHgcZuYbZlPNthcXGn3nWEG6SkAQ&#10;N0533Co47LfvaxA+IGvsHZOCG3moypfFBgvtrvxHl11oRYSwL1CBCWEopPSNIYt+5Qbi6J3caDFE&#10;ObZSj3iNcNvLjyTJpMWO44LBgWpDzXk3WQXnz7ye88H90ClZTqY/Tt5mpNTb6/z9BSLQHJ7hR/tX&#10;K8hSuH+JP0CW/wAAAP//AwBQSwECLQAUAAYACAAAACEA2+H2y+4AAACFAQAAEwAAAAAAAAAAAAAA&#10;AAAAAAAAW0NvbnRlbnRfVHlwZXNdLnhtbFBLAQItABQABgAIAAAAIQBa9CxbvwAAABUBAAALAAAA&#10;AAAAAAAAAAAAAB8BAABfcmVscy8ucmVsc1BLAQItABQABgAIAAAAIQCWqPf0wgAAANsAAAAPAAAA&#10;AAAAAAAAAAAAAAcCAABkcnMvZG93bnJldi54bWxQSwUGAAAAAAMAAwC3AAAA9gIAAAAA&#10;" path="m,344804l,e" filled="f" strokecolor="#f8ae2f" strokeweight="0">
                  <v:path arrowok="t"/>
                </v:shape>
                <v:shape id="Graphic 62" o:spid="_x0000_s1028" style="position:absolute;top:3488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tDRxAAAANsAAAAPAAAAZHJzL2Rvd25yZXYueG1sRI9Bi8Iw&#10;FITvgv8hPMGLrKkeRLpGEUEpggvasmxvj+ZtW7Z5KU3U+u/NguBxmJlvmNWmN424Uedqywpm0wgE&#10;cWF1zaWCLN1/LEE4j6yxsUwKHuRgsx4OVhhre+cz3S6+FAHCLkYFlfdtLKUrKjLoprYlDt6v7Qz6&#10;ILtS6g7vAW4aOY+ihTRYc1iosKVdRcXf5WoUJKnOs0lC34efQ541x/Tkvlqt1HjUbz9BeOr9O/xq&#10;J1rBYg7/X8IPkOsnAAAA//8DAFBLAQItABQABgAIAAAAIQDb4fbL7gAAAIUBAAATAAAAAAAAAAAA&#10;AAAAAAAAAABbQ29udGVudF9UeXBlc10ueG1sUEsBAi0AFAAGAAgAAAAhAFr0LFu/AAAAFQEAAAsA&#10;AAAAAAAAAAAAAAAAHwEAAF9yZWxzLy5yZWxzUEsBAi0AFAAGAAgAAAAhABuu0NHEAAAA2wAAAA8A&#10;AAAAAAAAAAAAAAAABwIAAGRycy9kb3ducmV2LnhtbFBLBQYAAAAAAwADALcAAAD4AgAAAAA=&#10;" path="m,l552450,e" filled="f" strokecolor="#f8ae2f" strokeweight="0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487092224" behindDoc="1" locked="0" layoutInCell="1" allowOverlap="1" wp14:anchorId="682A1CD2" wp14:editId="32A0888B">
                <wp:simplePos x="0" y="0"/>
                <wp:positionH relativeFrom="page">
                  <wp:posOffset>5199634</wp:posOffset>
                </wp:positionH>
                <wp:positionV relativeFrom="paragraph">
                  <wp:posOffset>114361</wp:posOffset>
                </wp:positionV>
                <wp:extent cx="1621790" cy="8890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79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1790" h="8890">
                              <a:moveTo>
                                <a:pt x="1621789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1621789" y="8382"/>
                              </a:lnTo>
                              <a:lnTo>
                                <a:pt x="16217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6161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48FC59" id="Graphic 63" o:spid="_x0000_s1026" style="position:absolute;margin-left:409.4pt;margin-top:9pt;width:127.7pt;height:.7pt;z-index:-1622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179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FSpHwIAAL0EAAAOAAAAZHJzL2Uyb0RvYy54bWysVFFr2zAQfh/sPwi9L04yyFwTp4yWjkHp&#10;Ck3ZsyLLsZms03RK7Pz7nWQrNdvTxgjIJ9+n8/d9d8r2dug0OyuHLZiSrxZLzpSRULXmWPLX/cOH&#10;nDP0wlRCg1Elvyjkt7v377a9LdQaGtCVcoyKGCx6W/LGe1tkGcpGdQIXYJWhZA2uE5627phVTvRU&#10;vdPZerncZD24yjqQCpHe3o9Jvov161pJ/62uUXmmS07cfFxdXA9hzXZbURydsE0rJxriH1h0ojX0&#10;0Wupe+EFO7n2j1JdKx0g1H4hocugrlupogZSs1r+pualEVZFLWQO2qtN+P/Kyqfzi312gTraR5A/&#10;kBzJeovFNRM2OGGG2nUBS8TZEF28XF1Ug2eSXq4269WnGzJbUi7PKQolRZHOyhP6LwpiHXF+RD/2&#10;oEqRaFIkB5NCR50MPdSxh54z6qHjjHp4GHtohQ/nArkQsn5GpJl4hGQHZ7WHCPNBQmSb33CWhBDT&#10;N4w2cyxpmqFSLj1trDdi8o/5epKd0uk5wuaf/StwcjOVkxpQjQYH3dHpqxekZe42gm6rh1brIB/d&#10;8XCnHTsLsnW1Cb+J8QwWJ2FsfhiDA1SXZ8d6ui8lx58n4RRn+quhgQyXKwUuBYcUOK/vIF7B6LxD&#10;vx++C2eZpbDknmbnCdK4iyKNBfEPgBEbThr4fPJQt2FmIreR0bShOxL1T/c5XML5PqLe/nV2vwAA&#10;AP//AwBQSwMEFAAGAAgAAAAhAPV3SaTeAAAACgEAAA8AAABkcnMvZG93bnJldi54bWxMj81OwzAQ&#10;hO9IvIO1SNyokyqQH+JUCBU4IURBnN1kiSPsdRQ7beDp2Z7gtqMZzX5TbxZnxQGnMHhSkK4SEEit&#10;7wbqFby/PVwVIELU1GnrCRV8Y4BNc35W66rzR3rFwy72gksoVFqBiXGspAytQafDyo9I7H36yenI&#10;cuplN+kjlzsr10lyI50eiD8YPeK9wfZrNzsF25/HfM7KJ0sv1z7flh/PqTGlUpcXy90tiIhL/AvD&#10;CZ/RoWGmvZ+pC8IqKNKC0SMbBW86BZI8W4PY81VmIJta/p/Q/AIAAP//AwBQSwECLQAUAAYACAAA&#10;ACEAtoM4kv4AAADhAQAAEwAAAAAAAAAAAAAAAAAAAAAAW0NvbnRlbnRfVHlwZXNdLnhtbFBLAQIt&#10;ABQABgAIAAAAIQA4/SH/1gAAAJQBAAALAAAAAAAAAAAAAAAAAC8BAABfcmVscy8ucmVsc1BLAQIt&#10;ABQABgAIAAAAIQBRNFSpHwIAAL0EAAAOAAAAAAAAAAAAAAAAAC4CAABkcnMvZTJvRG9jLnhtbFBL&#10;AQItABQABgAIAAAAIQD1d0mk3gAAAAoBAAAPAAAAAAAAAAAAAAAAAHkEAABkcnMvZG93bnJldi54&#10;bWxQSwUGAAAAAAQABADzAAAAhAUAAAAA&#10;" path="m1621789,l,,,8382r1621789,l1621789,xe" fillcolor="#161616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color w:val="171717"/>
          <w:spacing w:val="-2"/>
        </w:rPr>
        <w:t>sub</w:t>
      </w:r>
      <w:r>
        <w:rPr>
          <w:rFonts w:ascii="Calibri"/>
          <w:color w:val="171717"/>
          <w:spacing w:val="9"/>
        </w:rPr>
        <w:t xml:space="preserve"> </w:t>
      </w:r>
      <w:r>
        <w:rPr>
          <w:rFonts w:ascii="Calibri"/>
          <w:color w:val="171717"/>
          <w:spacing w:val="-2"/>
        </w:rPr>
        <w:t>section</w:t>
      </w:r>
      <w:r>
        <w:rPr>
          <w:rFonts w:ascii="Calibri"/>
          <w:color w:val="171717"/>
          <w:spacing w:val="-9"/>
        </w:rPr>
        <w:t xml:space="preserve"> </w:t>
      </w:r>
      <w:r>
        <w:rPr>
          <w:rFonts w:ascii="Calibri"/>
          <w:color w:val="171717"/>
          <w:spacing w:val="-5"/>
        </w:rPr>
        <w:t>A.</w:t>
      </w:r>
      <w:r>
        <w:rPr>
          <w:rFonts w:ascii="Calibri"/>
          <w:color w:val="171717"/>
        </w:rPr>
        <w:tab/>
      </w:r>
      <w:r>
        <w:rPr>
          <w:rFonts w:ascii="Calibri"/>
          <w:color w:val="171717"/>
          <w:spacing w:val="-10"/>
        </w:rPr>
        <w:t>R</w:t>
      </w:r>
      <w:r>
        <w:rPr>
          <w:rFonts w:ascii="Calibri"/>
          <w:color w:val="171717"/>
        </w:rPr>
        <w:tab/>
      </w:r>
      <w:r>
        <w:rPr>
          <w:rFonts w:ascii="Calibri"/>
          <w:color w:val="171717"/>
          <w:spacing w:val="-10"/>
        </w:rPr>
        <w:t>_</w:t>
      </w:r>
    </w:p>
    <w:p w14:paraId="7B98947D" w14:textId="77777777" w:rsidR="002B6215" w:rsidRDefault="002B6215">
      <w:pPr>
        <w:pStyle w:val="BodyText"/>
        <w:rPr>
          <w:rFonts w:ascii="Calibri"/>
        </w:rPr>
        <w:sectPr w:rsidR="002B6215">
          <w:type w:val="continuous"/>
          <w:pgSz w:w="11940" w:h="16860"/>
          <w:pgMar w:top="1740" w:right="566" w:bottom="520" w:left="566" w:header="678" w:footer="421" w:gutter="0"/>
          <w:cols w:num="2" w:space="720" w:equalWidth="0">
            <w:col w:w="2458" w:space="40"/>
            <w:col w:w="8310"/>
          </w:cols>
        </w:sectPr>
      </w:pPr>
    </w:p>
    <w:p w14:paraId="278582FC" w14:textId="77777777" w:rsidR="002B6215" w:rsidRDefault="002B6215">
      <w:pPr>
        <w:pStyle w:val="BodyText"/>
        <w:spacing w:before="3"/>
        <w:rPr>
          <w:rFonts w:ascii="Calibri"/>
          <w:sz w:val="15"/>
        </w:rPr>
      </w:pPr>
    </w:p>
    <w:p w14:paraId="47FED5E3" w14:textId="77777777" w:rsidR="002B6215" w:rsidRDefault="002B6215">
      <w:pPr>
        <w:pStyle w:val="BodyText"/>
        <w:rPr>
          <w:rFonts w:ascii="Calibri"/>
          <w:sz w:val="15"/>
        </w:rPr>
        <w:sectPr w:rsidR="002B6215">
          <w:type w:val="continuous"/>
          <w:pgSz w:w="11940" w:h="16860"/>
          <w:pgMar w:top="1740" w:right="566" w:bottom="520" w:left="566" w:header="678" w:footer="421" w:gutter="0"/>
          <w:cols w:space="720"/>
        </w:sectPr>
      </w:pPr>
    </w:p>
    <w:p w14:paraId="1660453A" w14:textId="77777777" w:rsidR="002B6215" w:rsidRDefault="002B6215">
      <w:pPr>
        <w:pStyle w:val="BodyText"/>
        <w:spacing w:before="93"/>
        <w:rPr>
          <w:rFonts w:ascii="Calibri"/>
        </w:rPr>
      </w:pPr>
    </w:p>
    <w:p w14:paraId="064C7ACB" w14:textId="77777777" w:rsidR="002B6215" w:rsidRDefault="00000000">
      <w:pPr>
        <w:ind w:left="843"/>
        <w:rPr>
          <w:rFonts w:ascii="Calibri"/>
          <w:i/>
          <w:sz w:val="20"/>
        </w:rPr>
      </w:pPr>
      <w:r>
        <w:rPr>
          <w:rFonts w:ascii="Calibri"/>
          <w:i/>
          <w:color w:val="171717"/>
          <w:spacing w:val="-2"/>
          <w:sz w:val="20"/>
        </w:rPr>
        <w:t>Clearance</w:t>
      </w:r>
      <w:r>
        <w:rPr>
          <w:rFonts w:ascii="Calibri"/>
          <w:i/>
          <w:color w:val="171717"/>
          <w:spacing w:val="-11"/>
          <w:sz w:val="20"/>
        </w:rPr>
        <w:t xml:space="preserve"> </w:t>
      </w:r>
      <w:r>
        <w:rPr>
          <w:rFonts w:ascii="Calibri"/>
          <w:i/>
          <w:color w:val="171717"/>
          <w:spacing w:val="-2"/>
          <w:sz w:val="20"/>
        </w:rPr>
        <w:t>Costs:</w:t>
      </w:r>
    </w:p>
    <w:p w14:paraId="3F0F847B" w14:textId="77777777" w:rsidR="002B6215" w:rsidRDefault="00000000">
      <w:pPr>
        <w:pStyle w:val="BodyText"/>
        <w:spacing w:before="60"/>
        <w:ind w:left="843"/>
        <w:rPr>
          <w:rFonts w:ascii="Calibri"/>
        </w:rPr>
      </w:pPr>
      <w:r>
        <w:br w:type="column"/>
      </w:r>
      <w:r>
        <w:rPr>
          <w:rFonts w:ascii="Calibri"/>
          <w:color w:val="171717"/>
        </w:rPr>
        <w:t>Add</w:t>
      </w:r>
      <w:r>
        <w:rPr>
          <w:rFonts w:ascii="Calibri"/>
          <w:color w:val="171717"/>
          <w:spacing w:val="-13"/>
        </w:rPr>
        <w:t xml:space="preserve"> </w:t>
      </w:r>
      <w:r>
        <w:rPr>
          <w:rFonts w:ascii="Calibri"/>
          <w:color w:val="171717"/>
        </w:rPr>
        <w:t>15%</w:t>
      </w:r>
      <w:r>
        <w:rPr>
          <w:rFonts w:ascii="Calibri"/>
          <w:color w:val="171717"/>
          <w:spacing w:val="-12"/>
        </w:rPr>
        <w:t xml:space="preserve"> </w:t>
      </w:r>
      <w:r>
        <w:rPr>
          <w:rFonts w:ascii="Calibri"/>
          <w:color w:val="171717"/>
        </w:rPr>
        <w:t>of</w:t>
      </w:r>
      <w:r>
        <w:rPr>
          <w:rFonts w:ascii="Calibri"/>
          <w:color w:val="171717"/>
          <w:spacing w:val="-12"/>
        </w:rPr>
        <w:t xml:space="preserve"> </w:t>
      </w:r>
      <w:r>
        <w:rPr>
          <w:rFonts w:ascii="Calibri"/>
          <w:color w:val="171717"/>
        </w:rPr>
        <w:t>the</w:t>
      </w:r>
      <w:r>
        <w:rPr>
          <w:rFonts w:ascii="Calibri"/>
          <w:color w:val="171717"/>
          <w:spacing w:val="-13"/>
        </w:rPr>
        <w:t xml:space="preserve"> </w:t>
      </w:r>
      <w:r>
        <w:rPr>
          <w:rFonts w:ascii="Calibri"/>
          <w:color w:val="171717"/>
        </w:rPr>
        <w:t>Sum</w:t>
      </w:r>
      <w:r>
        <w:rPr>
          <w:rFonts w:ascii="Calibri"/>
          <w:color w:val="171717"/>
          <w:spacing w:val="-13"/>
        </w:rPr>
        <w:t xml:space="preserve"> </w:t>
      </w:r>
      <w:r>
        <w:rPr>
          <w:rFonts w:ascii="Calibri"/>
          <w:color w:val="171717"/>
        </w:rPr>
        <w:t>Insured</w:t>
      </w:r>
      <w:r>
        <w:rPr>
          <w:rFonts w:ascii="Calibri"/>
          <w:color w:val="171717"/>
          <w:spacing w:val="-6"/>
        </w:rPr>
        <w:t xml:space="preserve"> </w:t>
      </w:r>
      <w:r>
        <w:rPr>
          <w:rFonts w:ascii="Calibri"/>
          <w:color w:val="171717"/>
          <w:spacing w:val="-5"/>
        </w:rPr>
        <w:t>of</w:t>
      </w:r>
    </w:p>
    <w:p w14:paraId="515A2824" w14:textId="77777777" w:rsidR="002B6215" w:rsidRDefault="00000000">
      <w:pPr>
        <w:pStyle w:val="BodyText"/>
        <w:tabs>
          <w:tab w:val="left" w:pos="5266"/>
          <w:tab w:val="left" w:pos="8069"/>
        </w:tabs>
        <w:spacing w:before="33"/>
        <w:ind w:left="890"/>
        <w:rPr>
          <w:rFonts w:ascii="Calibri"/>
        </w:rPr>
      </w:pPr>
      <w:r>
        <w:rPr>
          <w:rFonts w:ascii="Calibri"/>
          <w:noProof/>
        </w:rPr>
        <mc:AlternateContent>
          <mc:Choice Requires="wpg">
            <w:drawing>
              <wp:anchor distT="0" distB="0" distL="0" distR="0" simplePos="0" relativeHeight="487089664" behindDoc="1" locked="0" layoutInCell="1" allowOverlap="1" wp14:anchorId="53A317AF" wp14:editId="32D07096">
                <wp:simplePos x="0" y="0"/>
                <wp:positionH relativeFrom="page">
                  <wp:posOffset>4176395</wp:posOffset>
                </wp:positionH>
                <wp:positionV relativeFrom="paragraph">
                  <wp:posOffset>-199307</wp:posOffset>
                </wp:positionV>
                <wp:extent cx="552450" cy="351155"/>
                <wp:effectExtent l="0" t="0" r="0" b="0"/>
                <wp:wrapNone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450" cy="351155"/>
                          <a:chOff x="0" y="0"/>
                          <a:chExt cx="552450" cy="351155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546100" y="0"/>
                            <a:ext cx="1270" cy="344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4805">
                                <a:moveTo>
                                  <a:pt x="0" y="344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8AE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0" y="351154"/>
                            <a:ext cx="552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>
                                <a:moveTo>
                                  <a:pt x="0" y="0"/>
                                </a:moveTo>
                                <a:lnTo>
                                  <a:pt x="55245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8AE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26D03E" id="Group 64" o:spid="_x0000_s1026" style="position:absolute;margin-left:328.85pt;margin-top:-15.7pt;width:43.5pt;height:27.65pt;z-index:-16226816;mso-wrap-distance-left:0;mso-wrap-distance-right:0;mso-position-horizontal-relative:page" coordsize="5524,3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X7WwwIAAGcIAAAOAAAAZHJzL2Uyb0RvYy54bWzslt9v2yAQx98n7X9AvK9OsjiLrDpV1TbR&#10;pKqr1FZ7Jhj/0DAwIHH63+8AY6fNNE3d9raX6ICDu/veB5zzi0PL0Z5p00iR4+nZBCMmqCwaUeX4&#10;6XH9YYmRsUQUhEvBcvzMDL5YvX933qmMzWQtecE0gkOEyTqV49palSWJoTVriTmTiglYLKVuiYWh&#10;rpJCkw5Ob3kym0wWSSd1obSkzBiYvQ6LeOXPL0tG7ZeyNMwinmPIzfpf7X+37jdZnZOs0kTVDe3T&#10;IG/IoiWNgKDDUdfEErTTzclRbUO1NLK0Z1S2iSzLhjJfA1QznbyqZqPlTvlaqqyr1CATSPtKpzcf&#10;S+/2G60e1L0O2YN5K+k3A7oknaqy43U3rkbnQ6lbtwmKQAev6POgKDtYRGEyTWfzFHSnsPQxnU7T&#10;NChOa2jLyS5a3/xyX0KyENSnNqTSKWDHjPKYP5PnoSaKedWNK/9eo6bI8SLFSJAWEN70tMAMqOSC&#10;g5dTsB+ZXsxX+qTzxXQCUpyKNJ19ihLN58uJP3YolWR0Z+yGSa812d8aG5gtokXqaNGDiKYG8h3z&#10;3DNvMQLmNUbA/DZ0QBHr9rkGOhPV0KAQ3U21cs8epV+0Y5u8w9zth/RGFy5OXf3NAq+wBoYL4vcN&#10;gWHyuDQuUOf4cUGN5E2xbjj3A11tr7hGewL1rJeXN7N1n8ILN6WNvSamDn5+qXfjwsNsstAZ17Gt&#10;LJ6hsR20Msfm+45ohhH/LAAd90pEQ0djGw1t+ZX0b4kXB2I+Hr4SrZALn2ML4N/JSBDJYr+cAIOv&#10;2ynk5c7KsnHNBJpjRv0AaA5k/XusFydYL5xsv411INrfbU8GyX529z3igZt4LY57H2WC9/MvYw1I&#10;9W+QU31kVh1hHVkdV18SHR+xeHP/Yx379Ras/dsNXzP/GPRfXve5PB77azD+P1j9AAAA//8DAFBL&#10;AwQUAAYACAAAACEAcqPdguIAAAAKAQAADwAAAGRycy9kb3ducmV2LnhtbEyPwU6DQBCG7ya+w2ZM&#10;vLULhRZFlqZp1FPTxNbEeJvCFEjZXcJugb6940mPM/Pln+/P1pNuxUC9a6xREM4DEGQKWzamUvB5&#10;fJs9gXAeTYmtNaTgRg7W+f1dhmlpR/NBw8FXgkOMS1FB7X2XSumKmjS6ue3I8O1se42ex76SZY8j&#10;h+tWLoJgJTU2hj/U2NG2puJyuGoF7yOOmyh8HXaX8/b2fVzuv3YhKfX4MG1eQHia/B8Mv/qsDjk7&#10;nezVlE60ClbLJGFUwSwKYxBMJHHMm5OCRfQMMs/k/wr5DwAAAP//AwBQSwECLQAUAAYACAAAACEA&#10;toM4kv4AAADhAQAAEwAAAAAAAAAAAAAAAAAAAAAAW0NvbnRlbnRfVHlwZXNdLnhtbFBLAQItABQA&#10;BgAIAAAAIQA4/SH/1gAAAJQBAAALAAAAAAAAAAAAAAAAAC8BAABfcmVscy8ucmVsc1BLAQItABQA&#10;BgAIAAAAIQALpX7WwwIAAGcIAAAOAAAAAAAAAAAAAAAAAC4CAABkcnMvZTJvRG9jLnhtbFBLAQIt&#10;ABQABgAIAAAAIQByo92C4gAAAAoBAAAPAAAAAAAAAAAAAAAAAB0FAABkcnMvZG93bnJldi54bWxQ&#10;SwUGAAAAAAQABADzAAAALAYAAAAA&#10;">
                <v:shape id="Graphic 65" o:spid="_x0000_s1027" style="position:absolute;left:5461;width:12;height:3448;visibility:visible;mso-wrap-style:square;v-text-anchor:top" coordsize="1270,344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/H3wgAAANsAAAAPAAAAZHJzL2Rvd25yZXYueG1sRI/BasMw&#10;EETvgfyD2EIvoZZbWlO7UUIwLfTaJIccF2ttGVsrY8mx+/dVIZDjMDNvmO1+sb240uhbxwqekxQE&#10;ceV0y42C8+nr6R2ED8gae8ek4Jc87Hfr1RYL7Wb+oesxNCJC2BeowIQwFFL6ypBFn7iBOHq1Gy2G&#10;KMdG6hHnCLe9fEnTTFpsOS4YHKg0VHXHySroXvNyyQf3SXW6mUx/mbzNSKnHh+XwASLQEu7hW/tb&#10;K8je4P9L/AFy9wcAAP//AwBQSwECLQAUAAYACAAAACEA2+H2y+4AAACFAQAAEwAAAAAAAAAAAAAA&#10;AAAAAAAAW0NvbnRlbnRfVHlwZXNdLnhtbFBLAQItABQABgAIAAAAIQBa9CxbvwAAABUBAAALAAAA&#10;AAAAAAAAAAAAAB8BAABfcmVscy8ucmVsc1BLAQItABQABgAIAAAAIQDpk/H3wgAAANsAAAAPAAAA&#10;AAAAAAAAAAAAAAcCAABkcnMvZG93bnJldi54bWxQSwUGAAAAAAMAAwC3AAAA9gIAAAAA&#10;" path="m,344804l,e" filled="f" strokecolor="#f8ae2f" strokeweight="0">
                  <v:path arrowok="t"/>
                </v:shape>
                <v:shape id="Graphic 66" o:spid="_x0000_s1028" style="position:absolute;top:3511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dbSwwAAANsAAAAPAAAAZHJzL2Rvd25yZXYueG1sRI9Bi8Iw&#10;FITvC/6H8IS9LJrqoSzVKCIoRdgFbRG9PZpnW2xeShO1/nuzIOxxmJlvmPmyN424U+dqywom4wgE&#10;cWF1zaWCPNuMvkE4j6yxsUwKnuRguRh8zDHR9sF7uh98KQKEXYIKKu/bREpXVGTQjW1LHLyL7Qz6&#10;ILtS6g4fAW4aOY2iWBqsOSxU2NK6ouJ6uBkFaabP+VdKx+1pe86bXfbjflut1OewX81AeOr9f/jd&#10;TrWCOIa/L+EHyMULAAD//wMAUEsBAi0AFAAGAAgAAAAhANvh9svuAAAAhQEAABMAAAAAAAAAAAAA&#10;AAAAAAAAAFtDb250ZW50X1R5cGVzXS54bWxQSwECLQAUAAYACAAAACEAWvQsW78AAAAVAQAACwAA&#10;AAAAAAAAAAAAAAAfAQAAX3JlbHMvLnJlbHNQSwECLQAUAAYACAAAACEAZJXW0sMAAADbAAAADwAA&#10;AAAAAAAAAAAAAAAHAgAAZHJzL2Rvd25yZXYueG1sUEsFBgAAAAADAAMAtwAAAPcCAAAAAA==&#10;" path="m,l552450,e" filled="f" strokecolor="#f8ae2f" strokeweight="0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Calibri"/>
          <w:color w:val="171717"/>
          <w:spacing w:val="-2"/>
        </w:rPr>
        <w:t>sub</w:t>
      </w:r>
      <w:r>
        <w:rPr>
          <w:rFonts w:ascii="Calibri"/>
          <w:color w:val="171717"/>
          <w:spacing w:val="9"/>
        </w:rPr>
        <w:t xml:space="preserve"> </w:t>
      </w:r>
      <w:r>
        <w:rPr>
          <w:rFonts w:ascii="Calibri"/>
          <w:color w:val="171717"/>
          <w:spacing w:val="-2"/>
        </w:rPr>
        <w:t>section</w:t>
      </w:r>
      <w:r>
        <w:rPr>
          <w:rFonts w:ascii="Calibri"/>
          <w:color w:val="171717"/>
          <w:spacing w:val="-9"/>
        </w:rPr>
        <w:t xml:space="preserve"> </w:t>
      </w:r>
      <w:r>
        <w:rPr>
          <w:rFonts w:ascii="Calibri"/>
          <w:color w:val="171717"/>
          <w:spacing w:val="-5"/>
        </w:rPr>
        <w:t>A.</w:t>
      </w:r>
      <w:r>
        <w:rPr>
          <w:rFonts w:ascii="Calibri"/>
          <w:color w:val="171717"/>
        </w:rPr>
        <w:tab/>
        <w:t xml:space="preserve">R </w:t>
      </w:r>
      <w:r>
        <w:rPr>
          <w:rFonts w:ascii="Calibri"/>
          <w:color w:val="171717"/>
          <w:u w:val="single" w:color="161616"/>
        </w:rPr>
        <w:tab/>
      </w:r>
    </w:p>
    <w:p w14:paraId="0AC2D588" w14:textId="77777777" w:rsidR="002B6215" w:rsidRDefault="002B6215">
      <w:pPr>
        <w:pStyle w:val="BodyText"/>
        <w:rPr>
          <w:rFonts w:ascii="Calibri"/>
        </w:rPr>
        <w:sectPr w:rsidR="002B6215">
          <w:type w:val="continuous"/>
          <w:pgSz w:w="11940" w:h="16860"/>
          <w:pgMar w:top="1740" w:right="566" w:bottom="520" w:left="566" w:header="678" w:footer="421" w:gutter="0"/>
          <w:cols w:num="2" w:space="720" w:equalWidth="0">
            <w:col w:w="2187" w:space="77"/>
            <w:col w:w="8544"/>
          </w:cols>
        </w:sectPr>
      </w:pPr>
    </w:p>
    <w:p w14:paraId="6F867DD2" w14:textId="77777777" w:rsidR="002B6215" w:rsidRDefault="002B6215">
      <w:pPr>
        <w:pStyle w:val="BodyText"/>
        <w:spacing w:before="11"/>
        <w:rPr>
          <w:rFonts w:ascii="Calibri"/>
          <w:sz w:val="15"/>
        </w:rPr>
      </w:pPr>
    </w:p>
    <w:p w14:paraId="1595E311" w14:textId="77777777" w:rsidR="002B6215" w:rsidRDefault="002B6215">
      <w:pPr>
        <w:pStyle w:val="BodyText"/>
        <w:rPr>
          <w:rFonts w:ascii="Calibri"/>
          <w:sz w:val="15"/>
        </w:rPr>
        <w:sectPr w:rsidR="002B6215">
          <w:type w:val="continuous"/>
          <w:pgSz w:w="11940" w:h="16860"/>
          <w:pgMar w:top="1740" w:right="566" w:bottom="520" w:left="566" w:header="678" w:footer="421" w:gutter="0"/>
          <w:cols w:space="720"/>
        </w:sectPr>
      </w:pPr>
    </w:p>
    <w:p w14:paraId="3234CDBB" w14:textId="77777777" w:rsidR="002B6215" w:rsidRDefault="00000000">
      <w:pPr>
        <w:spacing w:before="115" w:line="249" w:lineRule="auto"/>
        <w:ind w:left="870" w:hanging="28"/>
        <w:rPr>
          <w:rFonts w:ascii="Calibri"/>
          <w:i/>
          <w:sz w:val="20"/>
        </w:rPr>
      </w:pPr>
      <w:r>
        <w:rPr>
          <w:rFonts w:ascii="Calibri"/>
          <w:i/>
          <w:color w:val="171717"/>
          <w:spacing w:val="-2"/>
          <w:sz w:val="20"/>
        </w:rPr>
        <w:t>Express</w:t>
      </w:r>
      <w:r>
        <w:rPr>
          <w:rFonts w:ascii="Calibri"/>
          <w:i/>
          <w:color w:val="171717"/>
          <w:spacing w:val="-30"/>
          <w:sz w:val="20"/>
        </w:rPr>
        <w:t xml:space="preserve"> </w:t>
      </w:r>
      <w:r>
        <w:rPr>
          <w:rFonts w:ascii="Calibri"/>
          <w:i/>
          <w:color w:val="171717"/>
          <w:spacing w:val="-2"/>
          <w:sz w:val="20"/>
        </w:rPr>
        <w:t>Delivery</w:t>
      </w:r>
      <w:r>
        <w:rPr>
          <w:rFonts w:ascii="Calibri"/>
          <w:i/>
          <w:color w:val="171717"/>
          <w:spacing w:val="-30"/>
          <w:sz w:val="20"/>
        </w:rPr>
        <w:t xml:space="preserve"> </w:t>
      </w:r>
      <w:r>
        <w:rPr>
          <w:rFonts w:ascii="Calibri"/>
          <w:i/>
          <w:color w:val="171717"/>
          <w:spacing w:val="-2"/>
          <w:sz w:val="20"/>
        </w:rPr>
        <w:t>and Overtime:</w:t>
      </w:r>
    </w:p>
    <w:p w14:paraId="2EC54E82" w14:textId="77777777" w:rsidR="002B6215" w:rsidRDefault="00000000">
      <w:pPr>
        <w:pStyle w:val="BodyText"/>
        <w:spacing w:before="115"/>
        <w:ind w:left="638"/>
        <w:rPr>
          <w:rFonts w:ascii="Calibri"/>
        </w:rPr>
      </w:pPr>
      <w:r>
        <w:br w:type="column"/>
      </w:r>
      <w:r>
        <w:rPr>
          <w:rFonts w:ascii="Calibri"/>
          <w:color w:val="171717"/>
        </w:rPr>
        <w:t>Add</w:t>
      </w:r>
      <w:r>
        <w:rPr>
          <w:rFonts w:ascii="Calibri"/>
          <w:color w:val="171717"/>
          <w:spacing w:val="-13"/>
        </w:rPr>
        <w:t xml:space="preserve"> </w:t>
      </w:r>
      <w:r>
        <w:rPr>
          <w:rFonts w:ascii="Calibri"/>
          <w:color w:val="171717"/>
        </w:rPr>
        <w:t>15%</w:t>
      </w:r>
      <w:r>
        <w:rPr>
          <w:rFonts w:ascii="Calibri"/>
          <w:color w:val="171717"/>
          <w:spacing w:val="-12"/>
        </w:rPr>
        <w:t xml:space="preserve"> </w:t>
      </w:r>
      <w:r>
        <w:rPr>
          <w:rFonts w:ascii="Calibri"/>
          <w:color w:val="171717"/>
        </w:rPr>
        <w:t>of</w:t>
      </w:r>
      <w:r>
        <w:rPr>
          <w:rFonts w:ascii="Calibri"/>
          <w:color w:val="171717"/>
          <w:spacing w:val="-12"/>
        </w:rPr>
        <w:t xml:space="preserve"> </w:t>
      </w:r>
      <w:r>
        <w:rPr>
          <w:rFonts w:ascii="Calibri"/>
          <w:color w:val="171717"/>
        </w:rPr>
        <w:t>the</w:t>
      </w:r>
      <w:r>
        <w:rPr>
          <w:rFonts w:ascii="Calibri"/>
          <w:color w:val="171717"/>
          <w:spacing w:val="-13"/>
        </w:rPr>
        <w:t xml:space="preserve"> </w:t>
      </w:r>
      <w:r>
        <w:rPr>
          <w:rFonts w:ascii="Calibri"/>
          <w:color w:val="171717"/>
        </w:rPr>
        <w:t>Sum</w:t>
      </w:r>
      <w:r>
        <w:rPr>
          <w:rFonts w:ascii="Calibri"/>
          <w:color w:val="171717"/>
          <w:spacing w:val="-13"/>
        </w:rPr>
        <w:t xml:space="preserve"> </w:t>
      </w:r>
      <w:r>
        <w:rPr>
          <w:rFonts w:ascii="Calibri"/>
          <w:color w:val="171717"/>
        </w:rPr>
        <w:t>Insured</w:t>
      </w:r>
      <w:r>
        <w:rPr>
          <w:rFonts w:ascii="Calibri"/>
          <w:color w:val="171717"/>
          <w:spacing w:val="-10"/>
        </w:rPr>
        <w:t xml:space="preserve"> </w:t>
      </w:r>
      <w:r>
        <w:rPr>
          <w:rFonts w:ascii="Calibri"/>
          <w:color w:val="171717"/>
          <w:spacing w:val="-5"/>
        </w:rPr>
        <w:t>of</w:t>
      </w:r>
    </w:p>
    <w:p w14:paraId="6261A751" w14:textId="77777777" w:rsidR="002B6215" w:rsidRDefault="00000000">
      <w:pPr>
        <w:pStyle w:val="BodyText"/>
        <w:tabs>
          <w:tab w:val="left" w:pos="5042"/>
          <w:tab w:val="left" w:pos="7812"/>
        </w:tabs>
        <w:spacing w:before="10"/>
        <w:ind w:left="667"/>
        <w:rPr>
          <w:rFonts w:ascii="Calibri"/>
        </w:rPr>
      </w:pPr>
      <w:r>
        <w:rPr>
          <w:rFonts w:ascii="Calibri"/>
          <w:noProof/>
        </w:rPr>
        <mc:AlternateContent>
          <mc:Choice Requires="wpg">
            <w:drawing>
              <wp:anchor distT="0" distB="0" distL="0" distR="0" simplePos="0" relativeHeight="487090176" behindDoc="1" locked="0" layoutInCell="1" allowOverlap="1" wp14:anchorId="017C066F" wp14:editId="0E0F7EEF">
                <wp:simplePos x="0" y="0"/>
                <wp:positionH relativeFrom="page">
                  <wp:posOffset>4176395</wp:posOffset>
                </wp:positionH>
                <wp:positionV relativeFrom="paragraph">
                  <wp:posOffset>-233207</wp:posOffset>
                </wp:positionV>
                <wp:extent cx="552450" cy="351155"/>
                <wp:effectExtent l="0" t="0" r="0" b="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450" cy="351155"/>
                          <a:chOff x="0" y="0"/>
                          <a:chExt cx="552450" cy="351155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546100" y="0"/>
                            <a:ext cx="1270" cy="344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4805">
                                <a:moveTo>
                                  <a:pt x="0" y="344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8AE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0" y="351154"/>
                            <a:ext cx="552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>
                                <a:moveTo>
                                  <a:pt x="0" y="0"/>
                                </a:moveTo>
                                <a:lnTo>
                                  <a:pt x="55245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8AE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02178E" id="Group 67" o:spid="_x0000_s1026" style="position:absolute;margin-left:328.85pt;margin-top:-18.35pt;width:43.5pt;height:27.65pt;z-index:-16226304;mso-wrap-distance-left:0;mso-wrap-distance-right:0;mso-position-horizontal-relative:page" coordsize="5524,3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XeexAIAAGcIAAAOAAAAZHJzL2Uyb0RvYy54bWzslt9v2yAQx98n7X9AvK9OsrhLrTpV1TbR&#10;pKqt1E57Jhj/0DAwIHH63+8AY6fNNE3d9raX6ICDu/veB5zzi33L0Y5p00iR4+nJBCMmqCwaUeX4&#10;y9PqwwIjY4koCJeC5fiZGXyxfP/uvFMZm8la8oJpBIcIk3Uqx7W1KksSQ2vWEnMiFROwWErdEgtD&#10;XSWFJh2c3vJkNpmcJp3UhdKSMmNg9jos4qU/vywZtfdlaZhFPMeQm/W/2v9u3G+yPCdZpYmqG9qn&#10;Qd6QRUsaAUGHo66JJWirm6Oj2oZqaWRpT6hsE1mWDWW+BqhmOnlVzVrLrfK1VFlXqUEmkPaVTm8+&#10;lt7t1lo9qgcdsgfzVtJvBnRJOlVlh+tuXI3O+1K3bhMUgfZe0edBUba3iMJkms7mKehOYeljOp2m&#10;aVCc1tCWo120vvnlvoRkIahPbUilU8COGeUxfybPY00U86obV/6DRk2R41MAWZAWEF73tMAMqOSC&#10;g5dTsB+ZXsxX+qTz0+kEpDgWaTr7FCWazxcTL9FQKsno1tg1k15rsrs1NjBbRIvU0aJ7EU0N5Dvm&#10;uWfeYgTMa4yA+U3ogCLW7XMNdCaqoUEhuptq5Y49Sb9oxzZ5h7nbD+mNLlwcu/qbBV5hDQwXxO8b&#10;AsPkYWlcoM7x44IayZti1XDuB7raXHGNdgTqWS0ub2arPoUXbkobe01MHfz8Uu/GhYfZZKEzrmMb&#10;WTxDYztoZY7N9y3RDCP+WQA67pWIho7GJhra8ivp3xIvDsR82n8lWiEXPscWwL+TkSCSxX45AQZf&#10;t1PIy62VZeOaCTTHjPoB0BzI+vdYnx1hfeZk+22sA9H+bnsySPazu+8RD9zEa3HY+ygTvJ9/GWtA&#10;qn+DnOojs+oA68jquPqS6PiIxZv7H+vYr7dg7d9u+Jr5x6D/8rrP5eHYX4Px/8HyBwAAAP//AwBQ&#10;SwMEFAAGAAgAAAAhAAY+/NjgAAAACgEAAA8AAABkcnMvZG93bnJldi54bWxMj8FKw0AQhu+C77CM&#10;4K3dxLZJidmUUtRTEWwF8bbNTpPQ7GzIbpP07R1PevuH+fjnm3wz2VYM2PvGkYJ4HoFAKp1pqFLw&#10;eXydrUH4oMno1hEquKGHTXF/l+vMuJE+cDiESnAJ+UwrqEPoMil9WaPVfu46JN6dXW914LGvpOn1&#10;yOW2lU9RlEirG+ILte5wV2N5OVytgrdRj9tF/DLsL+fd7fu4ev/ax6jU48O0fQYRcAp/MPzqszoU&#10;7HRyVzJetAqSVZoyqmC2SDgwkS6XHE6MrhOQRS7/v1D8AAAA//8DAFBLAQItABQABgAIAAAAIQC2&#10;gziS/gAAAOEBAAATAAAAAAAAAAAAAAAAAAAAAABbQ29udGVudF9UeXBlc10ueG1sUEsBAi0AFAAG&#10;AAgAAAAhADj9If/WAAAAlAEAAAsAAAAAAAAAAAAAAAAALwEAAF9yZWxzLy5yZWxzUEsBAi0AFAAG&#10;AAgAAAAhAM+Zd57EAgAAZwgAAA4AAAAAAAAAAAAAAAAALgIAAGRycy9lMm9Eb2MueG1sUEsBAi0A&#10;FAAGAAgAAAAhAAY+/NjgAAAACgEAAA8AAAAAAAAAAAAAAAAAHgUAAGRycy9kb3ducmV2LnhtbFBL&#10;BQYAAAAABAAEAPMAAAArBgAAAAA=&#10;">
                <v:shape id="Graphic 68" o:spid="_x0000_s1027" style="position:absolute;left:5461;width:12;height:3448;visibility:visible;mso-wrap-style:square;v-text-anchor:top" coordsize="1270,344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l5puwAAANsAAAAPAAAAZHJzL2Rvd25yZXYueG1sRE+7CsIw&#10;FN0F/yFcwUU0VaRoNYqIgquPwfHSXJtic1OaVOvfm0FwPJz3etvZSryo8aVjBdNJAoI4d7rkQsHt&#10;ehwvQPiArLFyTAo+5GG76ffWmGn35jO9LqEQMYR9hgpMCHUmpc8NWfQTVxNH7uEaiyHCppC6wXcM&#10;t5WcJUkqLZYcGwzWtDeUPy+tVfCcL/fdsnYHeiSj1lT31tuUlBoOut0KRKAu/MU/90krSOPY+CX+&#10;ALn5AgAA//8DAFBLAQItABQABgAIAAAAIQDb4fbL7gAAAIUBAAATAAAAAAAAAAAAAAAAAAAAAABb&#10;Q29udGVudF9UeXBlc10ueG1sUEsBAi0AFAAGAAgAAAAhAFr0LFu/AAAAFQEAAAsAAAAAAAAAAAAA&#10;AAAAHwEAAF9yZWxzLy5yZWxzUEsBAi0AFAAGAAgAAAAhAAeSXmm7AAAA2wAAAA8AAAAAAAAAAAAA&#10;AAAABwIAAGRycy9kb3ducmV2LnhtbFBLBQYAAAAAAwADALcAAADvAgAAAAA=&#10;" path="m,344804l,e" filled="f" strokecolor="#f8ae2f" strokeweight="0">
                  <v:path arrowok="t"/>
                </v:shape>
                <v:shape id="Graphic 69" o:spid="_x0000_s1028" style="position:absolute;top:3511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kKgxQAAANsAAAAPAAAAZHJzL2Rvd25yZXYueG1sRI9Ba8JA&#10;FITvQv/D8oRepNnYQ7DRVaSghEILJqGY2yP7TILZtyG71fTfdwuFHoeZ+YbZ7CbTixuNrrOsYBnF&#10;IIhrqztuFJTF4WkFwnlkjb1lUvBNDnbbh9kGU23vfKJb7hsRIOxSVNB6P6RSurolgy6yA3HwLnY0&#10;6IMcG6lHvAe46eVzHCfSYMdhocWBXluqr/mXUZAVuioXGX0ez8eq7N+Kd/cxaKUe59N+DcLT5P/D&#10;f+1MK0he4PdL+AFy+wMAAP//AwBQSwECLQAUAAYACAAAACEA2+H2y+4AAACFAQAAEwAAAAAAAAAA&#10;AAAAAAAAAAAAW0NvbnRlbnRfVHlwZXNdLnhtbFBLAQItABQABgAIAAAAIQBa9CxbvwAAABUBAAAL&#10;AAAAAAAAAAAAAAAAAB8BAABfcmVscy8ucmVsc1BLAQItABQABgAIAAAAIQAVCkKgxQAAANsAAAAP&#10;AAAAAAAAAAAAAAAAAAcCAABkcnMvZG93bnJldi54bWxQSwUGAAAAAAMAAwC3AAAA+QIAAAAA&#10;" path="m,l552450,e" filled="f" strokecolor="#f8ae2f" strokeweight="0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Calibri"/>
          <w:color w:val="171717"/>
          <w:spacing w:val="-2"/>
        </w:rPr>
        <w:t>sub</w:t>
      </w:r>
      <w:r>
        <w:rPr>
          <w:rFonts w:ascii="Calibri"/>
          <w:color w:val="171717"/>
          <w:spacing w:val="9"/>
        </w:rPr>
        <w:t xml:space="preserve"> </w:t>
      </w:r>
      <w:r>
        <w:rPr>
          <w:rFonts w:ascii="Calibri"/>
          <w:color w:val="171717"/>
          <w:spacing w:val="-2"/>
        </w:rPr>
        <w:t>section</w:t>
      </w:r>
      <w:r>
        <w:rPr>
          <w:rFonts w:ascii="Calibri"/>
          <w:color w:val="171717"/>
          <w:spacing w:val="-9"/>
        </w:rPr>
        <w:t xml:space="preserve"> </w:t>
      </w:r>
      <w:r>
        <w:rPr>
          <w:rFonts w:ascii="Calibri"/>
          <w:color w:val="171717"/>
          <w:spacing w:val="-5"/>
        </w:rPr>
        <w:t>A.</w:t>
      </w:r>
      <w:r>
        <w:rPr>
          <w:rFonts w:ascii="Calibri"/>
          <w:color w:val="171717"/>
        </w:rPr>
        <w:tab/>
        <w:t xml:space="preserve">R </w:t>
      </w:r>
      <w:r>
        <w:rPr>
          <w:rFonts w:ascii="Calibri"/>
          <w:color w:val="171717"/>
          <w:u w:val="single" w:color="161616"/>
        </w:rPr>
        <w:tab/>
      </w:r>
    </w:p>
    <w:p w14:paraId="575CC350" w14:textId="77777777" w:rsidR="002B6215" w:rsidRDefault="002B6215">
      <w:pPr>
        <w:pStyle w:val="BodyText"/>
        <w:rPr>
          <w:rFonts w:ascii="Calibri"/>
        </w:rPr>
        <w:sectPr w:rsidR="002B6215">
          <w:type w:val="continuous"/>
          <w:pgSz w:w="11940" w:h="16860"/>
          <w:pgMar w:top="1740" w:right="566" w:bottom="520" w:left="566" w:header="678" w:footer="421" w:gutter="0"/>
          <w:cols w:num="2" w:space="720" w:equalWidth="0">
            <w:col w:w="2448" w:space="40"/>
            <w:col w:w="8320"/>
          </w:cols>
        </w:sectPr>
      </w:pPr>
    </w:p>
    <w:p w14:paraId="1CBDBBB1" w14:textId="77777777" w:rsidR="002B6215" w:rsidRDefault="002B6215">
      <w:pPr>
        <w:pStyle w:val="BodyText"/>
        <w:spacing w:before="9"/>
        <w:rPr>
          <w:rFonts w:ascii="Calibri"/>
          <w:sz w:val="16"/>
        </w:rPr>
      </w:pPr>
    </w:p>
    <w:p w14:paraId="35D630CB" w14:textId="77777777" w:rsidR="002B6215" w:rsidRDefault="002B6215">
      <w:pPr>
        <w:pStyle w:val="BodyText"/>
        <w:rPr>
          <w:rFonts w:ascii="Calibri"/>
          <w:sz w:val="16"/>
        </w:rPr>
        <w:sectPr w:rsidR="002B6215">
          <w:type w:val="continuous"/>
          <w:pgSz w:w="11940" w:h="16860"/>
          <w:pgMar w:top="1740" w:right="566" w:bottom="520" w:left="566" w:header="678" w:footer="421" w:gutter="0"/>
          <w:cols w:space="720"/>
        </w:sectPr>
      </w:pPr>
    </w:p>
    <w:p w14:paraId="751ABE20" w14:textId="77777777" w:rsidR="002B6215" w:rsidRDefault="00000000">
      <w:pPr>
        <w:spacing w:before="116" w:line="259" w:lineRule="auto"/>
        <w:ind w:left="843"/>
        <w:rPr>
          <w:rFonts w:ascii="Calibri"/>
          <w:i/>
          <w:sz w:val="20"/>
        </w:rPr>
      </w:pPr>
      <w:r>
        <w:rPr>
          <w:rFonts w:ascii="Calibri"/>
          <w:i/>
          <w:color w:val="171717"/>
          <w:sz w:val="20"/>
        </w:rPr>
        <w:t>Capital Additions</w:t>
      </w:r>
      <w:r>
        <w:rPr>
          <w:rFonts w:ascii="Calibri"/>
          <w:i/>
          <w:color w:val="171717"/>
          <w:spacing w:val="-1"/>
          <w:sz w:val="20"/>
        </w:rPr>
        <w:t xml:space="preserve"> </w:t>
      </w:r>
      <w:r>
        <w:rPr>
          <w:rFonts w:ascii="Calibri"/>
          <w:i/>
          <w:color w:val="171717"/>
          <w:sz w:val="20"/>
        </w:rPr>
        <w:t xml:space="preserve">and </w:t>
      </w:r>
      <w:proofErr w:type="spellStart"/>
      <w:r>
        <w:rPr>
          <w:rFonts w:ascii="Calibri"/>
          <w:i/>
          <w:color w:val="171717"/>
          <w:spacing w:val="-2"/>
          <w:sz w:val="20"/>
        </w:rPr>
        <w:t>CurrencyFluctuations</w:t>
      </w:r>
      <w:proofErr w:type="spellEnd"/>
      <w:r>
        <w:rPr>
          <w:rFonts w:ascii="Calibri"/>
          <w:i/>
          <w:color w:val="171717"/>
          <w:spacing w:val="-2"/>
          <w:sz w:val="20"/>
        </w:rPr>
        <w:t>:</w:t>
      </w:r>
    </w:p>
    <w:p w14:paraId="1DFCBE6C" w14:textId="77777777" w:rsidR="002B6215" w:rsidRDefault="00000000">
      <w:pPr>
        <w:pStyle w:val="BodyText"/>
        <w:spacing w:before="116"/>
        <w:ind w:left="469"/>
        <w:rPr>
          <w:rFonts w:ascii="Calibri"/>
        </w:rPr>
      </w:pPr>
      <w:r>
        <w:br w:type="column"/>
      </w:r>
      <w:r>
        <w:rPr>
          <w:rFonts w:ascii="Calibri"/>
          <w:color w:val="171717"/>
          <w:spacing w:val="-2"/>
        </w:rPr>
        <w:t>Add</w:t>
      </w:r>
      <w:r>
        <w:rPr>
          <w:rFonts w:ascii="Calibri"/>
          <w:color w:val="171717"/>
          <w:spacing w:val="-9"/>
        </w:rPr>
        <w:t xml:space="preserve"> </w:t>
      </w:r>
      <w:r>
        <w:rPr>
          <w:rFonts w:ascii="Calibri"/>
          <w:color w:val="171717"/>
          <w:spacing w:val="-2"/>
        </w:rPr>
        <w:t>25%</w:t>
      </w:r>
      <w:r>
        <w:rPr>
          <w:rFonts w:ascii="Calibri"/>
          <w:color w:val="171717"/>
          <w:spacing w:val="-15"/>
        </w:rPr>
        <w:t xml:space="preserve"> </w:t>
      </w:r>
      <w:r>
        <w:rPr>
          <w:rFonts w:ascii="Calibri"/>
          <w:color w:val="171717"/>
          <w:spacing w:val="-2"/>
        </w:rPr>
        <w:t>of</w:t>
      </w:r>
      <w:r>
        <w:rPr>
          <w:rFonts w:ascii="Calibri"/>
          <w:color w:val="171717"/>
          <w:spacing w:val="-7"/>
        </w:rPr>
        <w:t xml:space="preserve"> </w:t>
      </w:r>
      <w:r>
        <w:rPr>
          <w:rFonts w:ascii="Calibri"/>
          <w:color w:val="171717"/>
          <w:spacing w:val="-2"/>
        </w:rPr>
        <w:t>the</w:t>
      </w:r>
      <w:r>
        <w:rPr>
          <w:rFonts w:ascii="Calibri"/>
          <w:color w:val="171717"/>
          <w:spacing w:val="-6"/>
        </w:rPr>
        <w:t xml:space="preserve"> </w:t>
      </w:r>
      <w:r>
        <w:rPr>
          <w:rFonts w:ascii="Calibri"/>
          <w:color w:val="171717"/>
          <w:spacing w:val="-2"/>
        </w:rPr>
        <w:t>Sum</w:t>
      </w:r>
      <w:r>
        <w:rPr>
          <w:rFonts w:ascii="Calibri"/>
          <w:color w:val="171717"/>
          <w:spacing w:val="-8"/>
        </w:rPr>
        <w:t xml:space="preserve"> </w:t>
      </w:r>
      <w:r>
        <w:rPr>
          <w:rFonts w:ascii="Calibri"/>
          <w:color w:val="171717"/>
          <w:spacing w:val="-2"/>
        </w:rPr>
        <w:t>Insured</w:t>
      </w:r>
      <w:r>
        <w:rPr>
          <w:rFonts w:ascii="Calibri"/>
          <w:color w:val="171717"/>
          <w:spacing w:val="-3"/>
        </w:rPr>
        <w:t xml:space="preserve"> </w:t>
      </w:r>
      <w:r>
        <w:rPr>
          <w:rFonts w:ascii="Calibri"/>
          <w:color w:val="171717"/>
          <w:spacing w:val="-7"/>
        </w:rPr>
        <w:t>of</w:t>
      </w:r>
    </w:p>
    <w:p w14:paraId="04220530" w14:textId="77777777" w:rsidR="002B6215" w:rsidRDefault="00000000">
      <w:pPr>
        <w:pStyle w:val="BodyText"/>
        <w:tabs>
          <w:tab w:val="left" w:pos="4873"/>
          <w:tab w:val="left" w:pos="7677"/>
        </w:tabs>
        <w:spacing w:before="8"/>
        <w:ind w:left="479"/>
        <w:rPr>
          <w:rFonts w:ascii="Calibri"/>
          <w:position w:val="1"/>
        </w:rPr>
      </w:pPr>
      <w:r>
        <w:rPr>
          <w:rFonts w:ascii="Calibri"/>
          <w:noProof/>
          <w:position w:val="1"/>
        </w:rPr>
        <mc:AlternateContent>
          <mc:Choice Requires="wpg">
            <w:drawing>
              <wp:anchor distT="0" distB="0" distL="0" distR="0" simplePos="0" relativeHeight="487090688" behindDoc="1" locked="0" layoutInCell="1" allowOverlap="1" wp14:anchorId="0385498E" wp14:editId="2B638A71">
                <wp:simplePos x="0" y="0"/>
                <wp:positionH relativeFrom="page">
                  <wp:posOffset>4176395</wp:posOffset>
                </wp:positionH>
                <wp:positionV relativeFrom="paragraph">
                  <wp:posOffset>-267577</wp:posOffset>
                </wp:positionV>
                <wp:extent cx="552450" cy="351155"/>
                <wp:effectExtent l="0" t="0" r="0" b="0"/>
                <wp:wrapNone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450" cy="351155"/>
                          <a:chOff x="0" y="0"/>
                          <a:chExt cx="552450" cy="351155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546100" y="0"/>
                            <a:ext cx="1270" cy="344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4805">
                                <a:moveTo>
                                  <a:pt x="0" y="344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8AE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0" y="351154"/>
                            <a:ext cx="552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>
                                <a:moveTo>
                                  <a:pt x="0" y="0"/>
                                </a:moveTo>
                                <a:lnTo>
                                  <a:pt x="55245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8AE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1CC48C" id="Group 70" o:spid="_x0000_s1026" style="position:absolute;margin-left:328.85pt;margin-top:-21.05pt;width:43.5pt;height:27.65pt;z-index:-16225792;mso-wrap-distance-left:0;mso-wrap-distance-right:0;mso-position-horizontal-relative:page" coordsize="5524,3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xDCwwIAAGcIAAAOAAAAZHJzL2Uyb0RvYy54bWzslt9v2yAQx98n7X9AvK+OvbitrDpV1TTR&#10;pKqr1E57Jhj/0DAwIHH63+/Axk6baZqy7W0v0QEHd/e9DzhX1/uWox3TppEix/HZDCMmqCwaUeX4&#10;y/PqwyVGxhJREC4Fy/ELM/h68f7dVacylsha8oJpBIcIk3Uqx7W1KosiQ2vWEnMmFROwWErdEgtD&#10;XUWFJh2c3vIomc3Oo07qQmlJmTEwu+wX8cKfX5aM2s9laZhFPMeQm/W/2v9u3G+0uCJZpYmqGzqk&#10;QU7IoiWNgKDjUUtiCdrq5uiotqFaGlnaMyrbSJZlQ5mvAaqJZ2+qWWu5Vb6WKusqNcoE0r7R6eRj&#10;6cNurdWTetR99mDeS/rNgC5Rp6rscN2Nq8l5X+rWbYIi0N4r+jIqyvYWUZhM02Segu4Ulj6mcZym&#10;veK0hrYc7aL13S/3RSTrg/rUxlQ6BeyYSR7zZ/I81UQxr7px5T9q1BQ5vogxEqQFhNcDLTADKrng&#10;4OUUHEZmEPONPun8PJ6BFMcixclFkGg+v5x5icZSSUa3xq6Z9FqT3b2xPbNFsEgdLLoXwdRAvmOe&#10;e+YtRsC8xgiY3/QdUMS6fa6BzkQ1NKiP7qZauWPP0i/aqU3eYe72Q3qTCxfHrv5mgVe/BoYL4veN&#10;gWHysDQuUOf4cUGN5E2xajj3A11tbrlGOwL1rC5v7pLVkMIrN6WNXRJT935+aXDjwsNssr4zrmMb&#10;WbxAYztoZY7N9y3RDCP+SQA67pUIhg7GJhja8lvp3xIvDsR83n8lWiEXPscWwH+QgSCShX45AUZf&#10;t1PIm62VZeOaCTSHjIYB0NyT9e+xTo6wTpxsv411T7S/254Mkv3s7nvEe27CtTjsfZAJ3s+/jDUg&#10;NbxBTvWJWXWAdWB1Wn1NdHjEws39j3Xo1ylY+7cbvmb+MRi+vO5zeTj212D6f7D4AQAA//8DAFBL&#10;AwQUAAYACAAAACEA8/QtsuEAAAAKAQAADwAAAGRycy9kb3ducmV2LnhtbEyPwW6CQBCG7036Dptp&#10;0psuIIqhLMaYtifTpNqk8bbCCER2lrAr4Nt3emqPM/Pln+/PNpNpxYC9aywpCOcBCKTClg1VCr6O&#10;b7M1COc1lbq1hAru6GCTPz5kOi3tSJ84HHwlOIRcqhXU3neplK6o0Wg3tx0S3y62N9rz2Fey7PXI&#10;4aaVURCspNEN8Ydad7irsbgebkbB+6jH7SJ8HfbXy+5+Oi4/vvchKvX8NG1fQHic/B8Mv/qsDjk7&#10;ne2NSidaBatlkjCqYBZHIQgmkjjmzZnRRQQyz+T/CvkPAAAA//8DAFBLAQItABQABgAIAAAAIQC2&#10;gziS/gAAAOEBAAATAAAAAAAAAAAAAAAAAAAAAABbQ29udGVudF9UeXBlc10ueG1sUEsBAi0AFAAG&#10;AAgAAAAhADj9If/WAAAAlAEAAAsAAAAAAAAAAAAAAAAALwEAAF9yZWxzLy5yZWxzUEsBAi0AFAAG&#10;AAgAAAAhAOCrEMLDAgAAZwgAAA4AAAAAAAAAAAAAAAAALgIAAGRycy9lMm9Eb2MueG1sUEsBAi0A&#10;FAAGAAgAAAAhAPP0LbLhAAAACgEAAA8AAAAAAAAAAAAAAAAAHQUAAGRycy9kb3ducmV2LnhtbFBL&#10;BQYAAAAABAAEAPMAAAArBgAAAAA=&#10;">
                <v:shape id="Graphic 71" o:spid="_x0000_s1027" style="position:absolute;left:5461;width:12;height:3448;visibility:visible;mso-wrap-style:square;v-text-anchor:top" coordsize="1270,344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WEpwQAAANsAAAAPAAAAZHJzL2Rvd25yZXYueG1sRI9Pi8Iw&#10;FMTvgt8hPMGLaKos/qmNIuKCV909eHw0z6a0eSlNqvXbb4QFj8PM/IbJ9r2txYNaXzpWMJ8lIIhz&#10;p0suFPz+fE/XIHxA1lg7JgUv8rDfDQcZpto9+UKPayhEhLBPUYEJoUml9Lkhi37mGuLo3V1rMUTZ&#10;FlK3+IxwW8tFkiylxZLjgsGGjoby6tpZBdXX5thvGneiezLpTH3rvF2SUuNRf9iCCNSHT/i/fdYK&#10;VnN4f4k/QO7+AAAA//8DAFBLAQItABQABgAIAAAAIQDb4fbL7gAAAIUBAAATAAAAAAAAAAAAAAAA&#10;AAAAAABbQ29udGVudF9UeXBlc10ueG1sUEsBAi0AFAAGAAgAAAAhAFr0LFu/AAAAFQEAAAsAAAAA&#10;AAAAAAAAAAAAHwEAAF9yZWxzLy5yZWxzUEsBAi0AFAAGAAgAAAAhABNxYSnBAAAA2wAAAA8AAAAA&#10;AAAAAAAAAAAABwIAAGRycy9kb3ducmV2LnhtbFBLBQYAAAAAAwADALcAAAD1AgAAAAA=&#10;" path="m,344804l,e" filled="f" strokecolor="#f8ae2f" strokeweight="0">
                  <v:path arrowok="t"/>
                </v:shape>
                <v:shape id="Graphic 72" o:spid="_x0000_s1028" style="position:absolute;top:3511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0YMxAAAANsAAAAPAAAAZHJzL2Rvd25yZXYueG1sRI9Bi8Iw&#10;FITvgv8hPGEvoqkeVLpGEUEpggvaIuvt0bxtyzYvpclq/fcbQfA4zMw3zHLdmVrcqHWVZQWTcQSC&#10;OLe64kJBlu5GCxDOI2usLZOCBzlYr/q9Jcba3vlEt7MvRICwi1FB6X0TS+nykgy6sW2Ig/djW4M+&#10;yLaQusV7gJtaTqNoJg1WHBZKbGhbUv57/jMKklRfs2FCl/33/prVh/Tovhqt1Meg23yC8NT5d/jV&#10;TrSC+RSeX8IPkKt/AAAA//8DAFBLAQItABQABgAIAAAAIQDb4fbL7gAAAIUBAAATAAAAAAAAAAAA&#10;AAAAAAAAAABbQ29udGVudF9UeXBlc10ueG1sUEsBAi0AFAAGAAgAAAAhAFr0LFu/AAAAFQEAAAsA&#10;AAAAAAAAAAAAAAAAHwEAAF9yZWxzLy5yZWxzUEsBAi0AFAAGAAgAAAAhAJ53RgzEAAAA2wAAAA8A&#10;AAAAAAAAAAAAAAAABwIAAGRycy9kb3ducmV2LnhtbFBLBQYAAAAAAwADALcAAAD4AgAAAAA=&#10;" path="m,l552450,e" filled="f" strokecolor="#f8ae2f" strokeweight="0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Calibri"/>
          <w:color w:val="171717"/>
        </w:rPr>
        <w:t>sub</w:t>
      </w:r>
      <w:r>
        <w:rPr>
          <w:rFonts w:ascii="Calibri"/>
          <w:color w:val="171717"/>
          <w:spacing w:val="3"/>
        </w:rPr>
        <w:t xml:space="preserve"> </w:t>
      </w:r>
      <w:r>
        <w:rPr>
          <w:rFonts w:ascii="Calibri"/>
          <w:color w:val="171717"/>
        </w:rPr>
        <w:t>section</w:t>
      </w:r>
      <w:r>
        <w:rPr>
          <w:rFonts w:ascii="Calibri"/>
          <w:color w:val="171717"/>
          <w:spacing w:val="-11"/>
        </w:rPr>
        <w:t xml:space="preserve"> </w:t>
      </w:r>
      <w:r>
        <w:rPr>
          <w:rFonts w:ascii="Calibri"/>
          <w:color w:val="171717"/>
          <w:spacing w:val="-5"/>
        </w:rPr>
        <w:t>A.</w:t>
      </w:r>
      <w:r>
        <w:rPr>
          <w:rFonts w:ascii="Calibri"/>
          <w:color w:val="171717"/>
        </w:rPr>
        <w:tab/>
      </w:r>
      <w:r>
        <w:rPr>
          <w:rFonts w:ascii="Calibri"/>
          <w:color w:val="171717"/>
          <w:position w:val="1"/>
        </w:rPr>
        <w:t xml:space="preserve">R </w:t>
      </w:r>
      <w:r>
        <w:rPr>
          <w:rFonts w:ascii="Calibri"/>
          <w:color w:val="171717"/>
          <w:position w:val="1"/>
          <w:u w:val="single" w:color="161616"/>
        </w:rPr>
        <w:tab/>
      </w:r>
    </w:p>
    <w:p w14:paraId="282DAEA6" w14:textId="77777777" w:rsidR="002B6215" w:rsidRDefault="002B6215">
      <w:pPr>
        <w:pStyle w:val="BodyText"/>
        <w:rPr>
          <w:rFonts w:ascii="Calibri"/>
          <w:position w:val="1"/>
        </w:rPr>
        <w:sectPr w:rsidR="002B6215">
          <w:type w:val="continuous"/>
          <w:pgSz w:w="11940" w:h="16860"/>
          <w:pgMar w:top="1740" w:right="566" w:bottom="520" w:left="566" w:header="678" w:footer="421" w:gutter="0"/>
          <w:cols w:num="2" w:space="720" w:equalWidth="0">
            <w:col w:w="2617" w:space="40"/>
            <w:col w:w="8151"/>
          </w:cols>
        </w:sectPr>
      </w:pPr>
    </w:p>
    <w:p w14:paraId="7B91D039" w14:textId="77777777" w:rsidR="002B6215" w:rsidRDefault="002B6215">
      <w:pPr>
        <w:pStyle w:val="BodyText"/>
        <w:spacing w:before="1"/>
        <w:rPr>
          <w:rFonts w:ascii="Calibri"/>
          <w:sz w:val="11"/>
        </w:rPr>
      </w:pPr>
    </w:p>
    <w:p w14:paraId="23EE0435" w14:textId="77777777" w:rsidR="002B6215" w:rsidRDefault="002B6215">
      <w:pPr>
        <w:pStyle w:val="BodyText"/>
        <w:rPr>
          <w:rFonts w:ascii="Calibri"/>
          <w:sz w:val="11"/>
        </w:rPr>
        <w:sectPr w:rsidR="002B6215">
          <w:type w:val="continuous"/>
          <w:pgSz w:w="11940" w:h="16860"/>
          <w:pgMar w:top="1740" w:right="566" w:bottom="520" w:left="566" w:header="678" w:footer="421" w:gutter="0"/>
          <w:cols w:space="720"/>
        </w:sectPr>
      </w:pPr>
    </w:p>
    <w:p w14:paraId="7D243580" w14:textId="77777777" w:rsidR="002B6215" w:rsidRDefault="00000000">
      <w:pPr>
        <w:spacing w:before="116" w:line="273" w:lineRule="auto"/>
        <w:ind w:left="843" w:firstLine="27"/>
        <w:rPr>
          <w:rFonts w:ascii="Calibri"/>
          <w:i/>
          <w:sz w:val="20"/>
        </w:rPr>
      </w:pPr>
      <w:r>
        <w:rPr>
          <w:rFonts w:ascii="Calibri"/>
          <w:i/>
          <w:color w:val="171717"/>
          <w:spacing w:val="-2"/>
          <w:sz w:val="20"/>
        </w:rPr>
        <w:t>Incompatibility</w:t>
      </w:r>
      <w:r>
        <w:rPr>
          <w:rFonts w:ascii="Calibri"/>
          <w:i/>
          <w:color w:val="171717"/>
          <w:spacing w:val="-24"/>
          <w:sz w:val="20"/>
        </w:rPr>
        <w:t xml:space="preserve"> </w:t>
      </w:r>
      <w:r>
        <w:rPr>
          <w:rFonts w:ascii="Calibri"/>
          <w:i/>
          <w:color w:val="171717"/>
          <w:spacing w:val="-2"/>
          <w:sz w:val="20"/>
        </w:rPr>
        <w:t xml:space="preserve">Cover </w:t>
      </w:r>
      <w:r>
        <w:rPr>
          <w:rFonts w:ascii="Calibri"/>
          <w:i/>
          <w:color w:val="171717"/>
          <w:sz w:val="20"/>
        </w:rPr>
        <w:t>(if</w:t>
      </w:r>
      <w:r>
        <w:rPr>
          <w:rFonts w:ascii="Calibri"/>
          <w:i/>
          <w:color w:val="171717"/>
          <w:spacing w:val="-18"/>
          <w:sz w:val="20"/>
        </w:rPr>
        <w:t xml:space="preserve"> </w:t>
      </w:r>
      <w:r>
        <w:rPr>
          <w:rFonts w:ascii="Calibri"/>
          <w:i/>
          <w:color w:val="171717"/>
          <w:sz w:val="20"/>
        </w:rPr>
        <w:t>included):</w:t>
      </w:r>
    </w:p>
    <w:p w14:paraId="71255DF1" w14:textId="77777777" w:rsidR="002B6215" w:rsidRDefault="00000000">
      <w:pPr>
        <w:pStyle w:val="BodyText"/>
        <w:spacing w:before="116"/>
        <w:ind w:left="531"/>
        <w:rPr>
          <w:rFonts w:ascii="Calibri"/>
        </w:rPr>
      </w:pPr>
      <w:r>
        <w:br w:type="column"/>
      </w:r>
      <w:r>
        <w:rPr>
          <w:rFonts w:ascii="Calibri"/>
          <w:color w:val="171717"/>
        </w:rPr>
        <w:t>Add</w:t>
      </w:r>
      <w:r>
        <w:rPr>
          <w:rFonts w:ascii="Calibri"/>
          <w:color w:val="171717"/>
          <w:spacing w:val="-14"/>
        </w:rPr>
        <w:t xml:space="preserve"> </w:t>
      </w:r>
      <w:r>
        <w:rPr>
          <w:rFonts w:ascii="Calibri"/>
          <w:color w:val="171717"/>
        </w:rPr>
        <w:t>25%</w:t>
      </w:r>
      <w:r>
        <w:rPr>
          <w:rFonts w:ascii="Calibri"/>
          <w:color w:val="171717"/>
          <w:spacing w:val="-12"/>
        </w:rPr>
        <w:t xml:space="preserve"> </w:t>
      </w:r>
      <w:r>
        <w:rPr>
          <w:rFonts w:ascii="Calibri"/>
          <w:color w:val="171717"/>
        </w:rPr>
        <w:t>of</w:t>
      </w:r>
      <w:r>
        <w:rPr>
          <w:rFonts w:ascii="Calibri"/>
          <w:color w:val="171717"/>
          <w:spacing w:val="-12"/>
        </w:rPr>
        <w:t xml:space="preserve"> </w:t>
      </w:r>
      <w:r>
        <w:rPr>
          <w:rFonts w:ascii="Calibri"/>
          <w:color w:val="171717"/>
        </w:rPr>
        <w:t>the</w:t>
      </w:r>
      <w:r>
        <w:rPr>
          <w:rFonts w:ascii="Calibri"/>
          <w:color w:val="171717"/>
          <w:spacing w:val="-12"/>
        </w:rPr>
        <w:t xml:space="preserve"> </w:t>
      </w:r>
      <w:r>
        <w:rPr>
          <w:rFonts w:ascii="Calibri"/>
          <w:color w:val="171717"/>
        </w:rPr>
        <w:t>Sum</w:t>
      </w:r>
      <w:r>
        <w:rPr>
          <w:rFonts w:ascii="Calibri"/>
          <w:color w:val="171717"/>
          <w:spacing w:val="-13"/>
        </w:rPr>
        <w:t xml:space="preserve"> </w:t>
      </w:r>
      <w:r>
        <w:rPr>
          <w:rFonts w:ascii="Calibri"/>
          <w:color w:val="171717"/>
        </w:rPr>
        <w:t>Insured</w:t>
      </w:r>
      <w:r>
        <w:rPr>
          <w:rFonts w:ascii="Calibri"/>
          <w:color w:val="171717"/>
          <w:spacing w:val="-7"/>
        </w:rPr>
        <w:t xml:space="preserve"> </w:t>
      </w:r>
      <w:r>
        <w:rPr>
          <w:rFonts w:ascii="Calibri"/>
          <w:color w:val="171717"/>
          <w:spacing w:val="-5"/>
        </w:rPr>
        <w:t>of</w:t>
      </w:r>
    </w:p>
    <w:p w14:paraId="4191DCDD" w14:textId="77777777" w:rsidR="002B6215" w:rsidRDefault="00000000">
      <w:pPr>
        <w:pStyle w:val="BodyText"/>
        <w:tabs>
          <w:tab w:val="left" w:pos="4926"/>
          <w:tab w:val="left" w:pos="7578"/>
        </w:tabs>
        <w:spacing w:before="34"/>
        <w:ind w:left="550"/>
        <w:rPr>
          <w:rFonts w:ascii="Calibri"/>
        </w:rPr>
      </w:pPr>
      <w:r>
        <w:rPr>
          <w:rFonts w:ascii="Calibri"/>
          <w:noProof/>
        </w:rPr>
        <mc:AlternateContent>
          <mc:Choice Requires="wpg">
            <w:drawing>
              <wp:anchor distT="0" distB="0" distL="0" distR="0" simplePos="0" relativeHeight="487091712" behindDoc="1" locked="0" layoutInCell="1" allowOverlap="1" wp14:anchorId="24C2D593" wp14:editId="6188334B">
                <wp:simplePos x="0" y="0"/>
                <wp:positionH relativeFrom="page">
                  <wp:posOffset>4176395</wp:posOffset>
                </wp:positionH>
                <wp:positionV relativeFrom="paragraph">
                  <wp:posOffset>-269241</wp:posOffset>
                </wp:positionV>
                <wp:extent cx="552450" cy="351790"/>
                <wp:effectExtent l="0" t="0" r="0" b="0"/>
                <wp:wrapNone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450" cy="351790"/>
                          <a:chOff x="0" y="0"/>
                          <a:chExt cx="552450" cy="351790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546100" y="0"/>
                            <a:ext cx="1270" cy="34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5440">
                                <a:moveTo>
                                  <a:pt x="0" y="3454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8AE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0" y="351790"/>
                            <a:ext cx="552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>
                                <a:moveTo>
                                  <a:pt x="0" y="0"/>
                                </a:moveTo>
                                <a:lnTo>
                                  <a:pt x="55245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8AE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A030C4" id="Group 73" o:spid="_x0000_s1026" style="position:absolute;margin-left:328.85pt;margin-top:-21.2pt;width:43.5pt;height:27.7pt;z-index:-16224768;mso-wrap-distance-left:0;mso-wrap-distance-right:0;mso-position-horizontal-relative:page" coordsize="5524,3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JU5wgIAAGcIAAAOAAAAZHJzL2Uyb0RvYy54bWzslt9v2yAQx98n7X9AvK9O0rhprTpV1TbR&#10;pKqt1Ex7Jhj/0DAwIHHy3+/Axk6TaZq67W0v0QEHd/e9DzjXN7uaoy3TppIixeOzEUZMUJlVokjx&#10;l9Xi0yVGxhKRES4FS/GeGXwz//jhulEJm8hS8oxpBIcIkzQqxaW1KokiQ0tWE3MmFROwmEtdEwtD&#10;XUSZJg2cXvNoMhpdRI3UmdKSMmNg9r5dxHN/fp4zap/z3DCLeIohN+t/tf9du99ofk2SQhNVVrRL&#10;g7wji5pUAoL2R90TS9BGVydH1RXV0sjcnlFZRzLPK8p8DVDNeHRUzVLLjfK1FElTqF4mkPZIp3cf&#10;S5+2S61e1YtuswfzUdJvBnSJGlUkh+tuXAzOu1zXbhMUgXZe0X2vKNtZRGEyjifTGHSnsHQej2dX&#10;neK0hLac7KLlwy/3RSRpg/rU+lQaBeyYQR7zZ/K8lkQxr7px5b9oVGUpnk0xEqQGhJcdLTADKrng&#10;4OUU7EamE/NIn3h6MR6BFKcijSezINE0nk69RH2pJKEbY5dMeq3J9tHYltksWKQMFt2JYGog3zHP&#10;PfMWI2BeYwTMr1vmFbFun2ugM1EJDWqju6labtlK+kU7tMk5nF+5/ZDe4MLFqWsool0DdxfE7+sD&#10;w+RhaVygxvHjghrJq2xRce4HuljfcY22BOpZXN4+TBZdCm/clDb2npiy9fNLnRsXHmaTtJ1xHVvL&#10;bA+NbaCVKTbfN0QzjPhnAei4VyIYOhjrYGjL76R/S7w4EHO1+0q0Qi58ii2A/yQDQSQJ/XIC9L5u&#10;p5C3GyvzyjUTaA4ZdQOguSXr32Mdn2AdO9l+G+uW6MO7/bO77xFvuQnX4rD3QSZ4P/8y1oBU9wY5&#10;1Qdm1QHWgdVh9S3R4RELNxea+R9r/wy9B2v/dsPXzD8G3ZfXfS4Px/4aDP8P5j8AAAD//wMAUEsD&#10;BBQABgAIAAAAIQAAfrlr4QAAAAoBAAAPAAAAZHJzL2Rvd25yZXYueG1sTI/BSsNAEIbvgu+wjOCt&#10;3aRNG4nZlFLUUxFsBfG2zU6T0OxsyG6T9O0dT3qcmY9/vj/fTLYVA/a+caQgnkcgkEpnGqoUfB5f&#10;Z08gfNBkdOsIFdzQw6a4v8t1ZtxIHzgcQiU4hHymFdQhdJmUvqzRaj93HRLfzq63OvDYV9L0euRw&#10;28pFFK2l1Q3xh1p3uKuxvByuVsHbqMftMn4Z9pfz7vZ9XL1/7WNU6vFh2j6DCDiFPxh+9VkdCnY6&#10;uSsZL1oF61WaMqpgliwSEEykScKbE6PLCGSRy/8Vih8AAAD//wMAUEsBAi0AFAAGAAgAAAAhALaD&#10;OJL+AAAA4QEAABMAAAAAAAAAAAAAAAAAAAAAAFtDb250ZW50X1R5cGVzXS54bWxQSwECLQAUAAYA&#10;CAAAACEAOP0h/9YAAACUAQAACwAAAAAAAAAAAAAAAAAvAQAAX3JlbHMvLnJlbHNQSwECLQAUAAYA&#10;CAAAACEATWCVOcICAABnCAAADgAAAAAAAAAAAAAAAAAuAgAAZHJzL2Uyb0RvYy54bWxQSwECLQAU&#10;AAYACAAAACEAAH65a+EAAAAKAQAADwAAAAAAAAAAAAAAAAAcBQAAZHJzL2Rvd25yZXYueG1sUEsF&#10;BgAAAAAEAAQA8wAAACoGAAAAAA==&#10;">
                <v:shape id="Graphic 74" o:spid="_x0000_s1027" style="position:absolute;left:5461;width:12;height:3454;visibility:visible;mso-wrap-style:square;v-text-anchor:top" coordsize="1270,345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2rhwwAAANsAAAAPAAAAZHJzL2Rvd25yZXYueG1sRI/RasJA&#10;FETfC/7DcoW+BN1USyLRVURIEd9q/IBL9poEs3dDdhvTfr0rCH0cZuYMs9mNphUD9a6xrOBjHoMg&#10;Lq1uuFJwKfLZCoTzyBpby6TglxzstpO3DWba3vmbhrOvRICwy1BB7X2XSenKmgy6ue2Ig3e1vUEf&#10;ZF9J3eM9wE0rF3GcSIMNh4UaOzrUVN7OP0bBLeJl+jX++VxeoyFpTi5ZFaVS79NxvwbhafT/4Vf7&#10;qBWkn/D8En6A3D4AAAD//wMAUEsBAi0AFAAGAAgAAAAhANvh9svuAAAAhQEAABMAAAAAAAAAAAAA&#10;AAAAAAAAAFtDb250ZW50X1R5cGVzXS54bWxQSwECLQAUAAYACAAAACEAWvQsW78AAAAVAQAACwAA&#10;AAAAAAAAAAAAAAAfAQAAX3JlbHMvLnJlbHNQSwECLQAUAAYACAAAACEAZNtq4cMAAADbAAAADwAA&#10;AAAAAAAAAAAAAAAHAgAAZHJzL2Rvd25yZXYueG1sUEsFBgAAAAADAAMAtwAAAPcCAAAAAA==&#10;" path="m,345439l,e" filled="f" strokecolor="#f8ae2f" strokeweight="0">
                  <v:path arrowok="t"/>
                </v:shape>
                <v:shape id="Graphic 75" o:spid="_x0000_s1028" style="position:absolute;top:351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t54xQAAANsAAAAPAAAAZHJzL2Rvd25yZXYueG1sRI9Ba8JA&#10;FITvgv9heUIvRTcWqpK6igiVUFAwCaXeHtnXJJh9G7Jbjf/eFQoeh5n5hlmue9OIC3WutqxgOolA&#10;EBdW11wqyLPP8QKE88gaG8uk4EYO1qvhYImxtlc+0iX1pQgQdjEqqLxvYyldUZFBN7EtcfB+bWfQ&#10;B9mVUnd4DXDTyLcomkmDNYeFClvaVlSc0z+jIMn0KX9N6Hv3szvlzVe2d4dWK/Uy6jcfIDz1/hn+&#10;bydawfwdHl/CD5CrOwAAAP//AwBQSwECLQAUAAYACAAAACEA2+H2y+4AAACFAQAAEwAAAAAAAAAA&#10;AAAAAAAAAAAAW0NvbnRlbnRfVHlwZXNdLnhtbFBLAQItABQABgAIAAAAIQBa9CxbvwAAABUBAAAL&#10;AAAAAAAAAAAAAAAAAB8BAABfcmVscy8ucmVsc1BLAQItABQABgAIAAAAIQARnt54xQAAANsAAAAP&#10;AAAAAAAAAAAAAAAAAAcCAABkcnMvZG93bnJldi54bWxQSwUGAAAAAAMAAwC3AAAA+QIAAAAA&#10;" path="m,l552450,e" filled="f" strokecolor="#f8ae2f" strokeweight="0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487092736" behindDoc="1" locked="0" layoutInCell="1" allowOverlap="1" wp14:anchorId="41249FFF" wp14:editId="351AD068">
                <wp:simplePos x="0" y="0"/>
                <wp:positionH relativeFrom="page">
                  <wp:posOffset>5203444</wp:posOffset>
                </wp:positionH>
                <wp:positionV relativeFrom="paragraph">
                  <wp:posOffset>124204</wp:posOffset>
                </wp:positionV>
                <wp:extent cx="1621790" cy="8890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79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1790" h="8890">
                              <a:moveTo>
                                <a:pt x="1621790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1621790" y="8382"/>
                              </a:lnTo>
                              <a:lnTo>
                                <a:pt x="16217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6161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D62570" id="Graphic 76" o:spid="_x0000_s1026" style="position:absolute;margin-left:409.7pt;margin-top:9.8pt;width:127.7pt;height:.7pt;z-index:-16223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179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DWZHAIAAL0EAAAOAAAAZHJzL2Uyb0RvYy54bWysVFFr2zAQfh/sPwi9L04yyDITp4yWjkHp&#10;Cs3YsyLLsZms005K7Pz7nWTLNdvTSgnIJ9+n8/d9d8rupm81uyh0DZiCrxZLzpSRUDbmVPAfh/sP&#10;W86cF6YUGowq+FU5frN//27X2VytoQZdKmRUxLi8swWvvbd5ljlZq1a4BVhlKFkBtsLTFk9ZiaKj&#10;6q3O1svlJusAS4sglXP09m5I8n2sX1VK+u9V5ZRnuuDEzccV43oMa7bfifyEwtaNHGmIV7BoRWPo&#10;o1OpO+EFO2PzT6m2kQgOKr+Q0GZQVY1UUQOpWS3/UvNcC6uiFjLH2ckm93Zl5ePl2T5hoO7sA8hf&#10;jhzJOuvyKRM2bsT0FbYBS8RZH128Ti6q3jNJL1eb9erTZzJbUm67pSiUFHk6K8/Of1UQ64jLg/ND&#10;D8oUiTpFsjcpROpk6KGOPfScUQ+RM+rhceihFT6cC+RCyLoZkXrkEZItXNQBIswHCRPbJISYvmC0&#10;mWNJ0wyVculpY70Bs/24XY+yUzo9B9j8s/8FTm6mclKDU4PBQXd0evKCtMzddqCb8r7ROsh3eDre&#10;amQXQbauNuE3Mp7B4iQMzQ9jcITy+oSso/tScPf7LFBxpr8ZGshwuVKAKTimAL2+hXgFo/Po/KH/&#10;KdAyS2HBPc3OI6RxF3kaC+IfAAM2nDTw5eyhasLMRG4Do3FDdyTqH+9zuITzfUS9/Ovs/wAAAP//&#10;AwBQSwMEFAAGAAgAAAAhAKss0A3eAAAACgEAAA8AAABkcnMvZG93bnJldi54bWxMj8FOwzAQRO9I&#10;/IO1SNyonSo0dYhTIVTghCoK4uzGJo6I11HstIGvZ3uC42qeZt9Um9n37GjH2AVUkC0EMItNMB22&#10;Ct7fHm/WwGLSaHQf0Cr4thE29eVFpUsTTvhqj/vUMirBWGoFLqWh5Dw2znodF2GwSNlnGL1OdI4t&#10;N6M+Ubnv+VKIFfe6Q/rg9GAfnG2+9pNXsP15KqZcPve4uw3FVn68ZM5Jpa6v5vs7YMnO6Q+Gsz6p&#10;Q01OhzChiaxXsM5kTigFcgXsDIgipzEHBctMAK8r/n9C/QsAAP//AwBQSwECLQAUAAYACAAAACEA&#10;toM4kv4AAADhAQAAEwAAAAAAAAAAAAAAAAAAAAAAW0NvbnRlbnRfVHlwZXNdLnhtbFBLAQItABQA&#10;BgAIAAAAIQA4/SH/1gAAAJQBAAALAAAAAAAAAAAAAAAAAC8BAABfcmVscy8ucmVsc1BLAQItABQA&#10;BgAIAAAAIQCXNDWZHAIAAL0EAAAOAAAAAAAAAAAAAAAAAC4CAABkcnMvZTJvRG9jLnhtbFBLAQIt&#10;ABQABgAIAAAAIQCrLNAN3gAAAAoBAAAPAAAAAAAAAAAAAAAAAHYEAABkcnMvZG93bnJldi54bWxQ&#10;SwUGAAAAAAQABADzAAAAgQUAAAAA&#10;" path="m1621790,l,,,8382r1621790,l1621790,xe" fillcolor="#161616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color w:val="171717"/>
        </w:rPr>
        <w:t>sub</w:t>
      </w:r>
      <w:r>
        <w:rPr>
          <w:rFonts w:ascii="Calibri"/>
          <w:color w:val="171717"/>
          <w:spacing w:val="-7"/>
        </w:rPr>
        <w:t xml:space="preserve"> </w:t>
      </w:r>
      <w:r>
        <w:rPr>
          <w:rFonts w:ascii="Calibri"/>
          <w:color w:val="171717"/>
        </w:rPr>
        <w:t>section</w:t>
      </w:r>
      <w:r>
        <w:rPr>
          <w:rFonts w:ascii="Calibri"/>
          <w:color w:val="171717"/>
          <w:spacing w:val="-11"/>
        </w:rPr>
        <w:t xml:space="preserve"> </w:t>
      </w:r>
      <w:r>
        <w:rPr>
          <w:rFonts w:ascii="Calibri"/>
          <w:color w:val="171717"/>
          <w:spacing w:val="-5"/>
        </w:rPr>
        <w:t>A.</w:t>
      </w:r>
      <w:r>
        <w:rPr>
          <w:rFonts w:ascii="Calibri"/>
          <w:color w:val="171717"/>
        </w:rPr>
        <w:tab/>
      </w:r>
      <w:r>
        <w:rPr>
          <w:rFonts w:ascii="Calibri"/>
          <w:color w:val="171717"/>
          <w:spacing w:val="-10"/>
        </w:rPr>
        <w:t>R</w:t>
      </w:r>
      <w:r>
        <w:rPr>
          <w:rFonts w:ascii="Calibri"/>
          <w:color w:val="171717"/>
        </w:rPr>
        <w:tab/>
      </w:r>
      <w:r>
        <w:rPr>
          <w:rFonts w:ascii="Calibri"/>
          <w:color w:val="171717"/>
          <w:spacing w:val="-10"/>
        </w:rPr>
        <w:t>_</w:t>
      </w:r>
    </w:p>
    <w:p w14:paraId="13D2DCEF" w14:textId="77777777" w:rsidR="002B6215" w:rsidRDefault="00000000">
      <w:pPr>
        <w:pStyle w:val="Heading3"/>
        <w:tabs>
          <w:tab w:val="left" w:pos="4957"/>
          <w:tab w:val="left" w:pos="7729"/>
        </w:tabs>
        <w:spacing w:before="124"/>
        <w:ind w:left="4186"/>
        <w:rPr>
          <w:rFonts w:ascii="Calibri"/>
        </w:rPr>
      </w:pPr>
      <w:r>
        <w:rPr>
          <w:rFonts w:ascii="Calibri"/>
          <w:color w:val="171717"/>
          <w:spacing w:val="-2"/>
        </w:rPr>
        <w:t>TOTAL</w:t>
      </w:r>
      <w:r>
        <w:rPr>
          <w:rFonts w:ascii="Calibri"/>
          <w:color w:val="171717"/>
        </w:rPr>
        <w:tab/>
      </w:r>
      <w:r>
        <w:rPr>
          <w:rFonts w:ascii="Calibri"/>
          <w:color w:val="171717"/>
          <w:spacing w:val="-10"/>
        </w:rPr>
        <w:t>R</w:t>
      </w:r>
      <w:r>
        <w:rPr>
          <w:rFonts w:ascii="Calibri"/>
          <w:color w:val="171717"/>
          <w:u w:val="single" w:color="161616"/>
        </w:rPr>
        <w:tab/>
      </w:r>
    </w:p>
    <w:p w14:paraId="1B727DB7" w14:textId="77777777" w:rsidR="002B6215" w:rsidRDefault="002B6215">
      <w:pPr>
        <w:pStyle w:val="Heading3"/>
        <w:rPr>
          <w:rFonts w:ascii="Calibri"/>
        </w:rPr>
        <w:sectPr w:rsidR="002B6215">
          <w:type w:val="continuous"/>
          <w:pgSz w:w="11940" w:h="16860"/>
          <w:pgMar w:top="1740" w:right="566" w:bottom="520" w:left="566" w:header="678" w:footer="421" w:gutter="0"/>
          <w:cols w:num="2" w:space="720" w:equalWidth="0">
            <w:col w:w="2564" w:space="40"/>
            <w:col w:w="8204"/>
          </w:cols>
        </w:sectPr>
      </w:pPr>
    </w:p>
    <w:p w14:paraId="124D9480" w14:textId="77777777" w:rsidR="002B6215" w:rsidRDefault="00000000">
      <w:pPr>
        <w:pStyle w:val="BodyText"/>
        <w:spacing w:before="198"/>
        <w:ind w:left="836"/>
      </w:pPr>
      <w:r>
        <w:rPr>
          <w:color w:val="171717"/>
          <w:spacing w:val="-2"/>
        </w:rPr>
        <w:t>There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are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other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extensions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coverage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that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could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result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an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amount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having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added.</w:t>
      </w:r>
    </w:p>
    <w:p w14:paraId="45469CC2" w14:textId="77777777" w:rsidR="002B6215" w:rsidRDefault="00000000">
      <w:pPr>
        <w:spacing w:before="178"/>
        <w:ind w:left="857"/>
        <w:rPr>
          <w:rFonts w:ascii="Calibri"/>
          <w:i/>
          <w:sz w:val="20"/>
        </w:rPr>
      </w:pPr>
      <w:r>
        <w:rPr>
          <w:rFonts w:ascii="Calibri"/>
          <w:i/>
          <w:color w:val="171717"/>
          <w:sz w:val="20"/>
        </w:rPr>
        <w:t xml:space="preserve">An </w:t>
      </w:r>
      <w:r>
        <w:rPr>
          <w:rFonts w:ascii="Calibri"/>
          <w:i/>
          <w:color w:val="171717"/>
          <w:spacing w:val="-2"/>
          <w:sz w:val="20"/>
        </w:rPr>
        <w:t>example:</w:t>
      </w:r>
    </w:p>
    <w:p w14:paraId="40F8A966" w14:textId="77777777" w:rsidR="002B6215" w:rsidRDefault="00000000">
      <w:pPr>
        <w:spacing w:before="170"/>
        <w:ind w:left="864"/>
        <w:rPr>
          <w:sz w:val="20"/>
        </w:rPr>
      </w:pPr>
      <w:r>
        <w:rPr>
          <w:color w:val="171717"/>
          <w:spacing w:val="-2"/>
          <w:sz w:val="20"/>
        </w:rPr>
        <w:t>EMPLOYEES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PERSONAL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EFFECTS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ON</w:t>
      </w:r>
      <w:r>
        <w:rPr>
          <w:color w:val="171717"/>
          <w:spacing w:val="-10"/>
          <w:sz w:val="20"/>
        </w:rPr>
        <w:t xml:space="preserve"> </w:t>
      </w:r>
      <w:proofErr w:type="gramStart"/>
      <w:r>
        <w:rPr>
          <w:color w:val="171717"/>
          <w:spacing w:val="-2"/>
          <w:sz w:val="20"/>
        </w:rPr>
        <w:t>EMPLOYERS</w:t>
      </w:r>
      <w:proofErr w:type="gramEnd"/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POLICY</w:t>
      </w:r>
    </w:p>
    <w:p w14:paraId="1E878F9D" w14:textId="77777777" w:rsidR="002B6215" w:rsidRDefault="00000000">
      <w:pPr>
        <w:pStyle w:val="BodyText"/>
        <w:spacing w:before="95" w:line="252" w:lineRule="auto"/>
        <w:ind w:left="864" w:right="843"/>
      </w:pPr>
      <w:r>
        <w:rPr>
          <w:color w:val="171717"/>
          <w:spacing w:val="-2"/>
        </w:rPr>
        <w:t>It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permissible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include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Employee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Personal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Effects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where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this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an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extension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proofErr w:type="spellStart"/>
      <w:r>
        <w:rPr>
          <w:color w:val="171717"/>
          <w:spacing w:val="-2"/>
        </w:rPr>
        <w:t>Multisure</w:t>
      </w:r>
      <w:proofErr w:type="spellEnd"/>
      <w:r>
        <w:rPr>
          <w:color w:val="171717"/>
          <w:spacing w:val="-2"/>
        </w:rPr>
        <w:t xml:space="preserve"> </w:t>
      </w:r>
      <w:r>
        <w:rPr>
          <w:color w:val="171717"/>
        </w:rPr>
        <w:t>underlying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policy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issued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an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employer,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who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is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also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Insured.</w:t>
      </w:r>
    </w:p>
    <w:p w14:paraId="519D408B" w14:textId="77777777" w:rsidR="002B6215" w:rsidRDefault="00000000">
      <w:pPr>
        <w:pStyle w:val="BodyText"/>
        <w:spacing w:before="153"/>
        <w:ind w:left="824"/>
      </w:pP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maximum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liability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any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one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claim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must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added.</w:t>
      </w:r>
    </w:p>
    <w:p w14:paraId="18C1EB6A" w14:textId="77777777" w:rsidR="002B6215" w:rsidRDefault="002B6215">
      <w:pPr>
        <w:pStyle w:val="BodyText"/>
        <w:spacing w:before="208"/>
      </w:pPr>
    </w:p>
    <w:p w14:paraId="62710FF5" w14:textId="77777777" w:rsidR="002B6215" w:rsidRDefault="00000000">
      <w:pPr>
        <w:pStyle w:val="Heading4"/>
        <w:ind w:left="844"/>
        <w:rPr>
          <w:rFonts w:ascii="Calibri"/>
        </w:rPr>
      </w:pPr>
      <w:r>
        <w:rPr>
          <w:rFonts w:ascii="Calibri"/>
          <w:color w:val="171717"/>
          <w:spacing w:val="-2"/>
        </w:rPr>
        <w:t>Notes:</w:t>
      </w:r>
    </w:p>
    <w:p w14:paraId="267E0AAA" w14:textId="77777777" w:rsidR="002B6215" w:rsidRDefault="00000000">
      <w:pPr>
        <w:pStyle w:val="BodyText"/>
        <w:spacing w:before="125" w:line="249" w:lineRule="auto"/>
        <w:ind w:left="824" w:right="1035"/>
      </w:pPr>
      <w:r>
        <w:rPr>
          <w:color w:val="171717"/>
          <w:spacing w:val="-2"/>
        </w:rPr>
        <w:t>Failure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add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additional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cover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Sums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Insured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shall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result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Sasria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not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providing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Insured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 xml:space="preserve">with </w:t>
      </w:r>
      <w:r>
        <w:rPr>
          <w:color w:val="171717"/>
        </w:rPr>
        <w:t xml:space="preserve">indemnity provided by the </w:t>
      </w:r>
      <w:proofErr w:type="spellStart"/>
      <w:r>
        <w:rPr>
          <w:color w:val="171717"/>
        </w:rPr>
        <w:t>Multisure</w:t>
      </w:r>
      <w:proofErr w:type="spellEnd"/>
      <w:r>
        <w:rPr>
          <w:color w:val="171717"/>
        </w:rPr>
        <w:t xml:space="preserve"> Policy.</w:t>
      </w:r>
    </w:p>
    <w:p w14:paraId="4C6BDB5F" w14:textId="77777777" w:rsidR="002B6215" w:rsidRDefault="002B6215">
      <w:pPr>
        <w:pStyle w:val="BodyText"/>
        <w:spacing w:line="249" w:lineRule="auto"/>
        <w:sectPr w:rsidR="002B6215">
          <w:type w:val="continuous"/>
          <w:pgSz w:w="11940" w:h="16860"/>
          <w:pgMar w:top="1740" w:right="566" w:bottom="520" w:left="566" w:header="678" w:footer="421" w:gutter="0"/>
          <w:cols w:space="720"/>
        </w:sectPr>
      </w:pPr>
    </w:p>
    <w:p w14:paraId="60CBAD84" w14:textId="77777777" w:rsidR="002B6215" w:rsidRDefault="00000000">
      <w:pPr>
        <w:pStyle w:val="Heading1"/>
        <w:numPr>
          <w:ilvl w:val="0"/>
          <w:numId w:val="14"/>
        </w:numPr>
        <w:tabs>
          <w:tab w:val="left" w:pos="596"/>
        </w:tabs>
        <w:spacing w:before="190"/>
        <w:ind w:left="596" w:hanging="443"/>
        <w:jc w:val="left"/>
      </w:pPr>
      <w:r>
        <w:rPr>
          <w:color w:val="FAA62F"/>
          <w:spacing w:val="-10"/>
        </w:rPr>
        <w:lastRenderedPageBreak/>
        <w:t>ASSETS</w:t>
      </w:r>
      <w:r>
        <w:rPr>
          <w:color w:val="FAA62F"/>
          <w:spacing w:val="-24"/>
        </w:rPr>
        <w:t xml:space="preserve"> </w:t>
      </w:r>
      <w:r>
        <w:rPr>
          <w:color w:val="FAA62F"/>
          <w:spacing w:val="-10"/>
        </w:rPr>
        <w:t>POLICIES</w:t>
      </w:r>
      <w:r>
        <w:rPr>
          <w:color w:val="FAA62F"/>
          <w:spacing w:val="-24"/>
        </w:rPr>
        <w:t xml:space="preserve"> </w:t>
      </w:r>
      <w:r>
        <w:rPr>
          <w:color w:val="000101"/>
          <w:spacing w:val="-10"/>
        </w:rPr>
        <w:t>REGULATIONS</w:t>
      </w:r>
    </w:p>
    <w:p w14:paraId="00CC9146" w14:textId="77777777" w:rsidR="002B6215" w:rsidRDefault="002B6215">
      <w:pPr>
        <w:pStyle w:val="BodyText"/>
        <w:spacing w:before="192"/>
        <w:rPr>
          <w:rFonts w:ascii="Myriad Pro"/>
        </w:rPr>
      </w:pPr>
    </w:p>
    <w:p w14:paraId="42EDE89F" w14:textId="77777777" w:rsidR="002B6215" w:rsidRDefault="00000000">
      <w:pPr>
        <w:pStyle w:val="Heading3"/>
        <w:numPr>
          <w:ilvl w:val="1"/>
          <w:numId w:val="14"/>
        </w:numPr>
        <w:tabs>
          <w:tab w:val="left" w:pos="367"/>
        </w:tabs>
        <w:spacing w:line="252" w:lineRule="auto"/>
        <w:ind w:left="153" w:right="1007" w:firstLine="0"/>
        <w:rPr>
          <w:color w:val="FAA717"/>
        </w:rPr>
      </w:pPr>
      <w:r>
        <w:rPr>
          <w:color w:val="FAA717"/>
          <w:spacing w:val="-2"/>
        </w:rPr>
        <w:t>ESTABLISH</w:t>
      </w:r>
      <w:r>
        <w:rPr>
          <w:color w:val="FAA717"/>
          <w:spacing w:val="-6"/>
        </w:rPr>
        <w:t xml:space="preserve"> </w:t>
      </w:r>
      <w:r>
        <w:rPr>
          <w:color w:val="FAA717"/>
          <w:spacing w:val="-2"/>
        </w:rPr>
        <w:t>THE</w:t>
      </w:r>
      <w:r>
        <w:rPr>
          <w:color w:val="FAA717"/>
          <w:spacing w:val="-6"/>
        </w:rPr>
        <w:t xml:space="preserve"> </w:t>
      </w:r>
      <w:r>
        <w:rPr>
          <w:color w:val="FAA717"/>
          <w:spacing w:val="-2"/>
        </w:rPr>
        <w:t>SASRIA</w:t>
      </w:r>
      <w:r>
        <w:rPr>
          <w:color w:val="FAA717"/>
          <w:spacing w:val="-6"/>
        </w:rPr>
        <w:t xml:space="preserve"> </w:t>
      </w:r>
      <w:r>
        <w:rPr>
          <w:color w:val="FAA717"/>
          <w:spacing w:val="-2"/>
        </w:rPr>
        <w:t>DOCUMENT</w:t>
      </w:r>
      <w:r>
        <w:rPr>
          <w:color w:val="FAA717"/>
          <w:spacing w:val="-6"/>
        </w:rPr>
        <w:t xml:space="preserve"> </w:t>
      </w:r>
      <w:r>
        <w:rPr>
          <w:color w:val="FAA717"/>
          <w:spacing w:val="-2"/>
        </w:rPr>
        <w:t>SUM</w:t>
      </w:r>
      <w:r>
        <w:rPr>
          <w:color w:val="FAA717"/>
          <w:spacing w:val="-6"/>
        </w:rPr>
        <w:t xml:space="preserve"> </w:t>
      </w:r>
      <w:r>
        <w:rPr>
          <w:color w:val="FAA717"/>
          <w:spacing w:val="-2"/>
        </w:rPr>
        <w:t>INSURED,</w:t>
      </w:r>
      <w:r>
        <w:rPr>
          <w:color w:val="FAA717"/>
          <w:spacing w:val="-6"/>
        </w:rPr>
        <w:t xml:space="preserve"> </w:t>
      </w:r>
      <w:r>
        <w:rPr>
          <w:color w:val="FAA717"/>
          <w:spacing w:val="-2"/>
        </w:rPr>
        <w:t>INCLUDING</w:t>
      </w:r>
      <w:r>
        <w:rPr>
          <w:color w:val="FAA717"/>
          <w:spacing w:val="-6"/>
        </w:rPr>
        <w:t xml:space="preserve"> </w:t>
      </w:r>
      <w:r>
        <w:rPr>
          <w:color w:val="FAA717"/>
          <w:spacing w:val="-2"/>
        </w:rPr>
        <w:t>ANY</w:t>
      </w:r>
      <w:r>
        <w:rPr>
          <w:color w:val="FAA717"/>
          <w:spacing w:val="-6"/>
        </w:rPr>
        <w:t xml:space="preserve"> </w:t>
      </w:r>
      <w:r>
        <w:rPr>
          <w:color w:val="FAA717"/>
          <w:spacing w:val="-2"/>
        </w:rPr>
        <w:t>ADDITIONAL</w:t>
      </w:r>
      <w:r>
        <w:rPr>
          <w:color w:val="FAA717"/>
          <w:spacing w:val="-6"/>
        </w:rPr>
        <w:t xml:space="preserve"> </w:t>
      </w:r>
      <w:r>
        <w:rPr>
          <w:color w:val="FAA717"/>
          <w:spacing w:val="-2"/>
        </w:rPr>
        <w:t>COVERS</w:t>
      </w:r>
      <w:r>
        <w:rPr>
          <w:color w:val="FAA717"/>
          <w:spacing w:val="-6"/>
        </w:rPr>
        <w:t xml:space="preserve"> </w:t>
      </w:r>
      <w:r>
        <w:rPr>
          <w:color w:val="FAA717"/>
          <w:spacing w:val="-2"/>
        </w:rPr>
        <w:t>SUMS INSURED</w:t>
      </w:r>
    </w:p>
    <w:p w14:paraId="3C01EC76" w14:textId="77777777" w:rsidR="002B6215" w:rsidRDefault="00000000">
      <w:pPr>
        <w:pStyle w:val="BodyText"/>
        <w:spacing w:before="57" w:line="249" w:lineRule="auto"/>
        <w:ind w:left="166" w:right="843"/>
      </w:pPr>
      <w:r>
        <w:rPr>
          <w:color w:val="171717"/>
          <w:spacing w:val="-2"/>
        </w:rPr>
        <w:t>Assets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Policies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are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purposely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designed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for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Insured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include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extensions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that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are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particular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that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 xml:space="preserve">Insured </w:t>
      </w:r>
      <w:r>
        <w:rPr>
          <w:color w:val="171717"/>
        </w:rPr>
        <w:t>only.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In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view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this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we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detail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additional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cover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clauses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contained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in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industry</w:t>
      </w:r>
      <w:r>
        <w:rPr>
          <w:color w:val="171717"/>
          <w:spacing w:val="-10"/>
        </w:rPr>
        <w:t xml:space="preserve"> </w:t>
      </w:r>
      <w:proofErr w:type="spellStart"/>
      <w:r>
        <w:rPr>
          <w:color w:val="171717"/>
        </w:rPr>
        <w:t>Assetmark</w:t>
      </w:r>
      <w:proofErr w:type="spellEnd"/>
      <w:r>
        <w:rPr>
          <w:color w:val="171717"/>
          <w:spacing w:val="-10"/>
        </w:rPr>
        <w:t xml:space="preserve"> </w:t>
      </w:r>
      <w:r>
        <w:rPr>
          <w:color w:val="171717"/>
        </w:rPr>
        <w:t>Policy,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as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 xml:space="preserve">an </w:t>
      </w:r>
      <w:r>
        <w:rPr>
          <w:color w:val="171717"/>
          <w:spacing w:val="-2"/>
        </w:rPr>
        <w:t>example.</w:t>
      </w:r>
    </w:p>
    <w:p w14:paraId="30D941DC" w14:textId="77777777" w:rsidR="002B6215" w:rsidRDefault="00000000">
      <w:pPr>
        <w:pStyle w:val="BodyText"/>
        <w:spacing w:before="137" w:line="252" w:lineRule="auto"/>
        <w:ind w:left="170" w:right="843"/>
      </w:pPr>
      <w:r>
        <w:rPr>
          <w:color w:val="171717"/>
          <w:spacing w:val="-2"/>
        </w:rPr>
        <w:t>Before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issuing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Material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Damage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Coupon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you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must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identify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all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additional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cover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Sums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Insured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enter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the </w:t>
      </w:r>
      <w:r>
        <w:rPr>
          <w:color w:val="171717"/>
        </w:rPr>
        <w:t>value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on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Coupon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Schedule,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in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same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manner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as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you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would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do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for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7"/>
        </w:rPr>
        <w:t xml:space="preserve"> </w:t>
      </w:r>
      <w:proofErr w:type="spellStart"/>
      <w:r>
        <w:rPr>
          <w:color w:val="171717"/>
        </w:rPr>
        <w:t>Multisure</w:t>
      </w:r>
      <w:proofErr w:type="spellEnd"/>
      <w:r>
        <w:rPr>
          <w:color w:val="171717"/>
          <w:spacing w:val="-7"/>
        </w:rPr>
        <w:t xml:space="preserve"> </w:t>
      </w:r>
      <w:r>
        <w:rPr>
          <w:color w:val="171717"/>
        </w:rPr>
        <w:t>Policy.</w:t>
      </w:r>
    </w:p>
    <w:p w14:paraId="19C06A58" w14:textId="77777777" w:rsidR="002B6215" w:rsidRDefault="00000000">
      <w:pPr>
        <w:pStyle w:val="BodyText"/>
        <w:spacing w:before="210" w:line="273" w:lineRule="auto"/>
        <w:ind w:left="137" w:right="432"/>
        <w:rPr>
          <w:b/>
        </w:rPr>
      </w:pPr>
      <w:r>
        <w:rPr>
          <w:color w:val="171717"/>
        </w:rPr>
        <w:t>If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Insured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covers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domestic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risks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in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terms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Assets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underlying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Policy,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domestic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risk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must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be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 xml:space="preserve">rated </w:t>
      </w:r>
      <w:r>
        <w:rPr>
          <w:color w:val="171717"/>
          <w:spacing w:val="-2"/>
        </w:rPr>
        <w:t>separately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(F1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rate).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Domestic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risks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cannot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separately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identified,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higher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fire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rate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must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charged. </w:t>
      </w:r>
      <w:r>
        <w:rPr>
          <w:b/>
          <w:color w:val="171717"/>
          <w:spacing w:val="-2"/>
        </w:rPr>
        <w:t>NOTES:</w:t>
      </w:r>
    </w:p>
    <w:p w14:paraId="05BC6825" w14:textId="77777777" w:rsidR="002B6215" w:rsidRDefault="002B6215">
      <w:pPr>
        <w:pStyle w:val="BodyText"/>
        <w:rPr>
          <w:b/>
        </w:rPr>
      </w:pPr>
    </w:p>
    <w:p w14:paraId="27F4136F" w14:textId="77777777" w:rsidR="002B6215" w:rsidRDefault="002B6215">
      <w:pPr>
        <w:pStyle w:val="BodyText"/>
        <w:spacing w:before="49"/>
        <w:rPr>
          <w:b/>
        </w:rPr>
      </w:pPr>
    </w:p>
    <w:p w14:paraId="599A4172" w14:textId="77777777" w:rsidR="002B6215" w:rsidRDefault="00000000">
      <w:pPr>
        <w:pStyle w:val="ListParagraph"/>
        <w:numPr>
          <w:ilvl w:val="0"/>
          <w:numId w:val="2"/>
        </w:numPr>
        <w:tabs>
          <w:tab w:val="left" w:pos="530"/>
        </w:tabs>
        <w:spacing w:line="249" w:lineRule="auto"/>
        <w:ind w:right="1108"/>
        <w:rPr>
          <w:sz w:val="20"/>
        </w:rPr>
      </w:pPr>
      <w:r>
        <w:rPr>
          <w:color w:val="171717"/>
          <w:spacing w:val="-2"/>
          <w:sz w:val="20"/>
        </w:rPr>
        <w:t>Failure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add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additional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cover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Sums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Insured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could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result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in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Sasria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not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providing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Insured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with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indemnity </w:t>
      </w:r>
      <w:r>
        <w:rPr>
          <w:color w:val="171717"/>
          <w:sz w:val="20"/>
        </w:rPr>
        <w:t>provided by the Assets Policy.</w:t>
      </w:r>
    </w:p>
    <w:p w14:paraId="0DCD8E21" w14:textId="77777777" w:rsidR="002B6215" w:rsidRDefault="00000000">
      <w:pPr>
        <w:pStyle w:val="ListParagraph"/>
        <w:numPr>
          <w:ilvl w:val="0"/>
          <w:numId w:val="2"/>
        </w:numPr>
        <w:tabs>
          <w:tab w:val="left" w:pos="530"/>
        </w:tabs>
        <w:spacing w:before="82" w:line="249" w:lineRule="auto"/>
        <w:ind w:right="1085"/>
        <w:rPr>
          <w:sz w:val="20"/>
        </w:rPr>
      </w:pP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Average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Condition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will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not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apply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set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amounts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stated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Assets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Policy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but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will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apply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percentage amounts.</w:t>
      </w:r>
    </w:p>
    <w:p w14:paraId="21D2480E" w14:textId="77777777" w:rsidR="002B6215" w:rsidRDefault="00000000">
      <w:pPr>
        <w:pStyle w:val="ListParagraph"/>
        <w:numPr>
          <w:ilvl w:val="0"/>
          <w:numId w:val="2"/>
        </w:numPr>
        <w:tabs>
          <w:tab w:val="left" w:pos="530"/>
        </w:tabs>
        <w:spacing w:before="82"/>
        <w:rPr>
          <w:sz w:val="20"/>
        </w:rPr>
      </w:pPr>
      <w:r>
        <w:rPr>
          <w:color w:val="171717"/>
          <w:spacing w:val="-2"/>
          <w:sz w:val="20"/>
        </w:rPr>
        <w:t>If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Assets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Policy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provides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for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construction</w:t>
      </w:r>
      <w:r>
        <w:rPr>
          <w:color w:val="171717"/>
          <w:spacing w:val="-9"/>
          <w:sz w:val="20"/>
        </w:rPr>
        <w:t xml:space="preserve"> </w:t>
      </w:r>
      <w:proofErr w:type="gramStart"/>
      <w:r>
        <w:rPr>
          <w:color w:val="171717"/>
          <w:spacing w:val="-2"/>
          <w:sz w:val="20"/>
        </w:rPr>
        <w:t>risks</w:t>
      </w:r>
      <w:proofErr w:type="gramEnd"/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following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provisions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apply:</w:t>
      </w:r>
    </w:p>
    <w:p w14:paraId="1B23002E" w14:textId="77777777" w:rsidR="002B6215" w:rsidRDefault="00000000">
      <w:pPr>
        <w:pStyle w:val="ListParagraph"/>
        <w:numPr>
          <w:ilvl w:val="0"/>
          <w:numId w:val="2"/>
        </w:numPr>
        <w:tabs>
          <w:tab w:val="left" w:pos="530"/>
        </w:tabs>
        <w:spacing w:before="90" w:line="249" w:lineRule="auto"/>
        <w:ind w:right="1049"/>
        <w:rPr>
          <w:sz w:val="20"/>
        </w:rPr>
      </w:pPr>
      <w:r>
        <w:rPr>
          <w:color w:val="171717"/>
          <w:spacing w:val="-2"/>
          <w:sz w:val="20"/>
        </w:rPr>
        <w:t>Only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those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construction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risks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involved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with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additions,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extensions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and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maintenance,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where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Insured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the </w:t>
      </w:r>
      <w:proofErr w:type="gramStart"/>
      <w:r>
        <w:rPr>
          <w:color w:val="171717"/>
          <w:sz w:val="20"/>
        </w:rPr>
        <w:t>Principal</w:t>
      </w:r>
      <w:proofErr w:type="gramEnd"/>
      <w:r>
        <w:rPr>
          <w:color w:val="171717"/>
          <w:sz w:val="20"/>
        </w:rPr>
        <w:t xml:space="preserve"> or the contractor.</w:t>
      </w:r>
    </w:p>
    <w:p w14:paraId="28CA95F1" w14:textId="77777777" w:rsidR="002B6215" w:rsidRDefault="00000000">
      <w:pPr>
        <w:pStyle w:val="ListParagraph"/>
        <w:numPr>
          <w:ilvl w:val="0"/>
          <w:numId w:val="2"/>
        </w:numPr>
        <w:tabs>
          <w:tab w:val="left" w:pos="530"/>
        </w:tabs>
        <w:spacing w:before="81"/>
        <w:rPr>
          <w:sz w:val="20"/>
        </w:rPr>
      </w:pPr>
      <w:r>
        <w:rPr>
          <w:color w:val="171717"/>
          <w:spacing w:val="-2"/>
          <w:sz w:val="20"/>
        </w:rPr>
        <w:t>Only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those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construction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risks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undertaken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on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Insured’s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premises.</w:t>
      </w:r>
    </w:p>
    <w:p w14:paraId="7EE6FEFC" w14:textId="77777777" w:rsidR="002B6215" w:rsidRDefault="00000000">
      <w:pPr>
        <w:pStyle w:val="ListParagraph"/>
        <w:numPr>
          <w:ilvl w:val="0"/>
          <w:numId w:val="2"/>
        </w:numPr>
        <w:tabs>
          <w:tab w:val="left" w:pos="530"/>
        </w:tabs>
        <w:spacing w:before="90" w:line="249" w:lineRule="auto"/>
        <w:ind w:right="647"/>
        <w:rPr>
          <w:sz w:val="20"/>
        </w:rPr>
      </w:pPr>
      <w:r>
        <w:rPr>
          <w:color w:val="171717"/>
          <w:spacing w:val="-2"/>
          <w:sz w:val="20"/>
        </w:rPr>
        <w:t>Only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those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construction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risks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having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estimated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value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not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exceeding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1,00%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Sum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Insured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Material </w:t>
      </w:r>
      <w:r>
        <w:rPr>
          <w:color w:val="171717"/>
          <w:sz w:val="20"/>
        </w:rPr>
        <w:t>Damage Coupon.</w:t>
      </w:r>
    </w:p>
    <w:p w14:paraId="7ED111D7" w14:textId="77777777" w:rsidR="002B6215" w:rsidRDefault="00000000">
      <w:pPr>
        <w:pStyle w:val="ListParagraph"/>
        <w:numPr>
          <w:ilvl w:val="0"/>
          <w:numId w:val="2"/>
        </w:numPr>
        <w:tabs>
          <w:tab w:val="left" w:pos="530"/>
        </w:tabs>
        <w:spacing w:before="82"/>
        <w:rPr>
          <w:sz w:val="20"/>
        </w:rPr>
      </w:pPr>
      <w:r>
        <w:rPr>
          <w:color w:val="171717"/>
          <w:spacing w:val="-2"/>
          <w:sz w:val="20"/>
        </w:rPr>
        <w:t>Only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those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construction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risks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not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exceeding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height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Insured’s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existing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premises.</w:t>
      </w:r>
    </w:p>
    <w:p w14:paraId="35A64E88" w14:textId="77777777" w:rsidR="002B6215" w:rsidRDefault="00000000">
      <w:pPr>
        <w:pStyle w:val="ListParagraph"/>
        <w:numPr>
          <w:ilvl w:val="0"/>
          <w:numId w:val="2"/>
        </w:numPr>
        <w:tabs>
          <w:tab w:val="left" w:pos="530"/>
        </w:tabs>
        <w:spacing w:before="90"/>
        <w:rPr>
          <w:sz w:val="20"/>
        </w:rPr>
      </w:pPr>
      <w:r>
        <w:rPr>
          <w:color w:val="171717"/>
          <w:spacing w:val="-2"/>
          <w:sz w:val="20"/>
        </w:rPr>
        <w:t>Any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other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construction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risk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must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be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insured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in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terms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Contract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All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Risks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or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Construction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Plant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Policy.</w:t>
      </w:r>
    </w:p>
    <w:p w14:paraId="481F80C3" w14:textId="77777777" w:rsidR="002B6215" w:rsidRDefault="002B6215">
      <w:pPr>
        <w:pStyle w:val="ListParagraph"/>
        <w:rPr>
          <w:sz w:val="20"/>
        </w:rPr>
        <w:sectPr w:rsidR="002B6215">
          <w:pgSz w:w="11940" w:h="16860"/>
          <w:pgMar w:top="2000" w:right="566" w:bottom="620" w:left="566" w:header="678" w:footer="421" w:gutter="0"/>
          <w:cols w:space="720"/>
        </w:sectPr>
      </w:pPr>
    </w:p>
    <w:p w14:paraId="7B9B8C02" w14:textId="77777777" w:rsidR="002B6215" w:rsidRDefault="00000000">
      <w:pPr>
        <w:pStyle w:val="Heading1"/>
        <w:numPr>
          <w:ilvl w:val="0"/>
          <w:numId w:val="14"/>
        </w:numPr>
        <w:tabs>
          <w:tab w:val="left" w:pos="701"/>
        </w:tabs>
        <w:ind w:left="701" w:hanging="467"/>
        <w:jc w:val="left"/>
      </w:pPr>
      <w:r>
        <w:rPr>
          <w:color w:val="FAA62F"/>
          <w:spacing w:val="-14"/>
        </w:rPr>
        <w:lastRenderedPageBreak/>
        <w:t>AGRICULTURAL</w:t>
      </w:r>
      <w:r>
        <w:rPr>
          <w:color w:val="FAA62F"/>
          <w:spacing w:val="-7"/>
        </w:rPr>
        <w:t xml:space="preserve"> </w:t>
      </w:r>
      <w:r>
        <w:rPr>
          <w:color w:val="000101"/>
          <w:spacing w:val="-2"/>
        </w:rPr>
        <w:t>REGULATIONS</w:t>
      </w:r>
    </w:p>
    <w:p w14:paraId="19571A65" w14:textId="77777777" w:rsidR="002B6215" w:rsidRDefault="00000000">
      <w:pPr>
        <w:pStyle w:val="BodyText"/>
        <w:spacing w:before="298"/>
        <w:ind w:left="243"/>
      </w:pPr>
      <w:r>
        <w:rPr>
          <w:color w:val="171717"/>
          <w:spacing w:val="-2"/>
        </w:rPr>
        <w:t>Agricultural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risks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are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business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risks,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commercial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rate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applies.</w:t>
      </w:r>
    </w:p>
    <w:p w14:paraId="3D9C5D4C" w14:textId="77777777" w:rsidR="002B6215" w:rsidRDefault="002B6215">
      <w:pPr>
        <w:pStyle w:val="BodyText"/>
        <w:spacing w:before="53"/>
      </w:pPr>
    </w:p>
    <w:p w14:paraId="32B406D3" w14:textId="77777777" w:rsidR="002B6215" w:rsidRDefault="00000000">
      <w:pPr>
        <w:pStyle w:val="BodyText"/>
        <w:ind w:left="243"/>
      </w:pPr>
      <w:r>
        <w:rPr>
          <w:noProof/>
        </w:rPr>
        <mc:AlternateContent>
          <mc:Choice Requires="wpg">
            <w:drawing>
              <wp:anchor distT="0" distB="0" distL="0" distR="0" simplePos="0" relativeHeight="15747072" behindDoc="0" locked="0" layoutInCell="1" allowOverlap="1" wp14:anchorId="60B9E64B" wp14:editId="56C4B425">
                <wp:simplePos x="0" y="0"/>
                <wp:positionH relativeFrom="page">
                  <wp:posOffset>3304336</wp:posOffset>
                </wp:positionH>
                <wp:positionV relativeFrom="paragraph">
                  <wp:posOffset>348030</wp:posOffset>
                </wp:positionV>
                <wp:extent cx="552450" cy="806450"/>
                <wp:effectExtent l="0" t="0" r="0" b="0"/>
                <wp:wrapNone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450" cy="806450"/>
                          <a:chOff x="0" y="0"/>
                          <a:chExt cx="552450" cy="806450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0" y="0"/>
                            <a:ext cx="552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>
                                <a:moveTo>
                                  <a:pt x="0" y="0"/>
                                </a:moveTo>
                                <a:lnTo>
                                  <a:pt x="55245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8AE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546100" y="6350"/>
                            <a:ext cx="1270" cy="793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93750">
                                <a:moveTo>
                                  <a:pt x="0" y="7937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8AE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0" y="806450"/>
                            <a:ext cx="552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>
                                <a:moveTo>
                                  <a:pt x="0" y="0"/>
                                </a:moveTo>
                                <a:lnTo>
                                  <a:pt x="55245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F8AE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AA63F3" id="Group 77" o:spid="_x0000_s1026" style="position:absolute;margin-left:260.2pt;margin-top:27.4pt;width:43.5pt;height:63.5pt;z-index:15747072;mso-wrap-distance-left:0;mso-wrap-distance-right:0;mso-position-horizontal-relative:page" coordsize="5524,8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DdA3AIAADwLAAAOAAAAZHJzL2Uyb0RvYy54bWzsVktv2zAMvg/YfxB0X+2kzcuIUxRtEwwo&#10;ugLtsLMiyw9MljRJidN/P0qOHKcBhrXbgB16MSiREsmPH2nNL3c1R1umTSVFigdnMUZMUJlVokjx&#10;16flpylGxhKRES4FS/EzM/hy8fHDvFEJG8pS8oxpBJcIkzQqxaW1KokiQ0tWE3MmFROgzKWuiYWl&#10;LqJMkwZur3k0jONx1EidKS0pMwZ2b1olXvj785xR+yXPDbOIpxhis/6r/XftvtFiTpJCE1VWdB8G&#10;eUMUNakEOO2uuiGWoI2uTq6qK6qlkbk9o7KOZJ5XlPkcIJtB/CKblZYb5XMpkqZQHUwA7Quc3nwt&#10;vd+utHpUD7qNHsQ7Sb8bwCVqVJH09W5dHIx3ua7dIUgC7Tyizx2ibGcRhc3RaHgxAtwpqKbx2Mke&#10;cVpCWU5O0fL2l+cikrROfWhdKI0C7pgDPObP4HksiWIedePSf9CoylI8ASILUgOFV3u2wA7k4pyD&#10;lUNwvzJ7MF+Lz2A48eh0WZKEboxdMelhJts7Yz14RRYkUgaJ7kQQNZDe0Z17uluMgO4aI6D7ugVf&#10;EevOudo5ETVdndxWLbfsSXqlfVEhiOyg5aJvFQodKACmrQEIzgnQqRW8Y5D7qXHhYoh9AxnJq2xZ&#10;ce4iMLpYX3ONtgTyWU6vbodLlwIcPzJT2tgbYsrWzqv2Zlx4HpukLYor1lpmz1DTBqqYYvNjQzTD&#10;iH8WwBo3IIKgg7AOgrb8Wvox4sEBn0+7b0Qr5Nyn2ALn72UgD0lCvVzena07KeTVxsq8csUEIoeI&#10;9gsgckuqf8/o2QmjZw6232b06GI8iAEzqPn4PHR26HzPZt/3k9n5pNUCFKEp+uUPSMH0/MvMLqFv&#10;W+8O+AN3VY/ZR+EdTI7p3WYZ2vOd2X4S/bfMnkK5jmc17LyG2W25+z+sQOsw59wP7X1g+xn9PrD9&#10;6PZPNJCO3oD9tbc6PHoXPwEAAP//AwBQSwMEFAAGAAgAAAAhAAD2CjzgAAAACgEAAA8AAABkcnMv&#10;ZG93bnJldi54bWxMj0FPwzAMhe9I/IfISNxY0rGNqjSdpgk4TUhsSIib13httSapmqzt/j3mBDfb&#10;79Pze/l6sq0YqA+NdxqSmQJBrvSmcZWGz8PrQwoiRHQGW+9Iw5UCrIvbmxwz40f3QcM+VoJNXMhQ&#10;Qx1jl0kZyposhpnvyLF28r3FyGtfSdPjyOa2lXOlVtJi4/hDjR1tayrP+4vV8DbiuHlMXobd+bS9&#10;fh+W71+7hLS+v5s2zyAiTfEPht/4HB0KznT0F2eCaDUs52rBKA8LrsDASj3x4chkmqQgi1z+r1D8&#10;AAAA//8DAFBLAQItABQABgAIAAAAIQC2gziS/gAAAOEBAAATAAAAAAAAAAAAAAAAAAAAAABbQ29u&#10;dGVudF9UeXBlc10ueG1sUEsBAi0AFAAGAAgAAAAhADj9If/WAAAAlAEAAAsAAAAAAAAAAAAAAAAA&#10;LwEAAF9yZWxzLy5yZWxzUEsBAi0AFAAGAAgAAAAhAGjAN0DcAgAAPAsAAA4AAAAAAAAAAAAAAAAA&#10;LgIAAGRycy9lMm9Eb2MueG1sUEsBAi0AFAAGAAgAAAAhAAD2CjzgAAAACgEAAA8AAAAAAAAAAAAA&#10;AAAANgUAAGRycy9kb3ducmV2LnhtbFBLBQYAAAAABAAEAPMAAABDBgAAAAA=&#10;">
                <v:shape id="Graphic 78" o:spid="_x0000_s1027" style="position:absolute;width:5524;height:12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3HmwgAAANsAAAAPAAAAZHJzL2Rvd25yZXYueG1sRE9Na8JA&#10;EL0X/A/LCL2UZmMPtkRXKYISBAs1oTS3ITsmodnZkF2T+O+7B8Hj432vt5NpxUC9aywrWEQxCOLS&#10;6oYrBXm2f/0A4TyyxtYyKbiRg+1m9rTGRNuRv2k4+0qEEHYJKqi97xIpXVmTQRfZjjhwF9sb9AH2&#10;ldQ9jiHctPItjpfSYMOhocaOdjWVf+erUZBmushfUvo5/B6KvD1mJ/fVaaWe59PnCoSnyT/Ed3eq&#10;FbyHseFL+AFy8w8AAP//AwBQSwECLQAUAAYACAAAACEA2+H2y+4AAACFAQAAEwAAAAAAAAAAAAAA&#10;AAAAAAAAW0NvbnRlbnRfVHlwZXNdLnhtbFBLAQItABQABgAIAAAAIQBa9CxbvwAAABUBAAALAAAA&#10;AAAAAAAAAAAAAB8BAABfcmVscy8ucmVsc1BLAQItABQABgAIAAAAIQD/n3HmwgAAANsAAAAPAAAA&#10;AAAAAAAAAAAAAAcCAABkcnMvZG93bnJldi54bWxQSwUGAAAAAAMAAwC3AAAA9gIAAAAA&#10;" path="m,l552450,e" filled="f" strokecolor="#f8ae2f" strokeweight="0">
                  <v:path arrowok="t"/>
                </v:shape>
                <v:shape id="Graphic 79" o:spid="_x0000_s1028" style="position:absolute;left:5461;top:63;width:12;height:7938;visibility:visible;mso-wrap-style:square;v-text-anchor:top" coordsize="1270,793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gEUwgAAANsAAAAPAAAAZHJzL2Rvd25yZXYueG1sRI/disIw&#10;FITvBd8hHGHvbKoLq1ajyILiheBPfYBDc2yLzUlJslp9+o2wsJfDzHzDLFadacSdnK8tKxglKQji&#10;wuqaSwWXfDOcgvABWWNjmRQ8ycNq2e8tMNP2wSe6n0MpIoR9hgqqENpMSl9UZNAntiWO3tU6gyFK&#10;V0rt8BHhppHjNP2SBmuOCxW29F1RcTv/GAX5J/LB1Te9N9vLLH/J/fh59Ep9DLr1HESgLvyH/9o7&#10;rWAyg/eX+APk8hcAAP//AwBQSwECLQAUAAYACAAAACEA2+H2y+4AAACFAQAAEwAAAAAAAAAAAAAA&#10;AAAAAAAAW0NvbnRlbnRfVHlwZXNdLnhtbFBLAQItABQABgAIAAAAIQBa9CxbvwAAABUBAAALAAAA&#10;AAAAAAAAAAAAAB8BAABfcmVscy8ucmVsc1BLAQItABQABgAIAAAAIQDiogEUwgAAANsAAAAPAAAA&#10;AAAAAAAAAAAAAAcCAABkcnMvZG93bnJldi54bWxQSwUGAAAAAAMAAwC3AAAA9gIAAAAA&#10;" path="m,793750l,e" filled="f" strokecolor="#f8ae2f" strokeweight="0">
                  <v:path arrowok="t"/>
                </v:shape>
                <v:shape id="Graphic 80" o:spid="_x0000_s1029" style="position:absolute;top:8064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A3HwQAAANsAAAAPAAAAZHJzL2Rvd25yZXYueG1sRE9Ni8Iw&#10;EL0L/ocwwl5kTd2DSNdYlgVLEVbQFtHb0IxtsZmUJmr335uD4PHxvlfJYFpxp941lhXMZxEI4tLq&#10;hisFRb75XIJwHllja5kU/JODZD0erTDW9sF7uh98JUIIuxgV1N53sZSurMmgm9mOOHAX2xv0AfaV&#10;1D0+Qrhp5VcULaTBhkNDjR391lReDzejIMv1uZhmdExP6blot/mf23VaqY/J8PMNwtPg3+KXO9MK&#10;lmF9+BJ+gFw/AQAA//8DAFBLAQItABQABgAIAAAAIQDb4fbL7gAAAIUBAAATAAAAAAAAAAAAAAAA&#10;AAAAAABbQ29udGVudF9UeXBlc10ueG1sUEsBAi0AFAAGAAgAAAAhAFr0LFu/AAAAFQEAAAsAAAAA&#10;AAAAAAAAAAAAHwEAAF9yZWxzLy5yZWxzUEsBAi0AFAAGAAgAAAAhADQ8DcfBAAAA2wAAAA8AAAAA&#10;AAAAAAAAAAAABwIAAGRycy9kb3ducmV2LnhtbFBLBQYAAAAAAwADALcAAAD1AgAAAAA=&#10;" path="m,l552450,e" filled="f" strokecolor="#f8ae2f" strokeweight="0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71717"/>
          <w:spacing w:val="-2"/>
        </w:rPr>
        <w:t>The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Regulations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applicable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9"/>
        </w:rPr>
        <w:t xml:space="preserve"> </w:t>
      </w:r>
      <w:proofErr w:type="spellStart"/>
      <w:r>
        <w:rPr>
          <w:color w:val="171717"/>
          <w:spacing w:val="-2"/>
        </w:rPr>
        <w:t>Multisure</w:t>
      </w:r>
      <w:proofErr w:type="spellEnd"/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Assets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equally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apply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all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Agricultural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risks.</w:t>
      </w:r>
    </w:p>
    <w:p w14:paraId="3F769ACE" w14:textId="77777777" w:rsidR="002B6215" w:rsidRDefault="002B6215">
      <w:pPr>
        <w:pStyle w:val="BodyText"/>
        <w:spacing w:before="124"/>
      </w:pPr>
    </w:p>
    <w:p w14:paraId="441D959F" w14:textId="77777777" w:rsidR="002B6215" w:rsidRDefault="002B6215">
      <w:pPr>
        <w:pStyle w:val="BodyText"/>
        <w:sectPr w:rsidR="002B6215">
          <w:pgSz w:w="11940" w:h="16860"/>
          <w:pgMar w:top="2000" w:right="566" w:bottom="620" w:left="566" w:header="678" w:footer="421" w:gutter="0"/>
          <w:cols w:space="720"/>
        </w:sectPr>
      </w:pPr>
    </w:p>
    <w:p w14:paraId="3E01C4DC" w14:textId="77777777" w:rsidR="002B6215" w:rsidRDefault="00000000">
      <w:pPr>
        <w:spacing w:before="94" w:line="278" w:lineRule="auto"/>
        <w:ind w:left="234" w:right="423" w:firstLine="20"/>
        <w:rPr>
          <w:i/>
          <w:sz w:val="20"/>
        </w:rPr>
      </w:pPr>
      <w:r>
        <w:rPr>
          <w:i/>
          <w:color w:val="171717"/>
          <w:spacing w:val="-2"/>
          <w:sz w:val="20"/>
        </w:rPr>
        <w:t xml:space="preserve">Stock theft </w:t>
      </w:r>
      <w:r>
        <w:rPr>
          <w:i/>
          <w:color w:val="171717"/>
          <w:spacing w:val="-6"/>
          <w:sz w:val="20"/>
        </w:rPr>
        <w:t>of</w:t>
      </w:r>
    </w:p>
    <w:p w14:paraId="64EA0C6D" w14:textId="77777777" w:rsidR="002B6215" w:rsidRDefault="00000000">
      <w:pPr>
        <w:spacing w:before="2" w:line="278" w:lineRule="auto"/>
        <w:ind w:left="234"/>
        <w:rPr>
          <w:i/>
          <w:sz w:val="20"/>
        </w:rPr>
      </w:pPr>
      <w:r>
        <w:rPr>
          <w:i/>
          <w:color w:val="171717"/>
          <w:spacing w:val="-2"/>
          <w:sz w:val="20"/>
        </w:rPr>
        <w:t>animals Stampede</w:t>
      </w:r>
    </w:p>
    <w:p w14:paraId="01EBB001" w14:textId="77777777" w:rsidR="002B6215" w:rsidRDefault="00000000">
      <w:pPr>
        <w:pStyle w:val="BodyText"/>
        <w:rPr>
          <w:i/>
        </w:rPr>
      </w:pPr>
      <w:r>
        <w:br w:type="column"/>
      </w:r>
    </w:p>
    <w:p w14:paraId="49CBDA3F" w14:textId="77777777" w:rsidR="002B6215" w:rsidRDefault="002B6215">
      <w:pPr>
        <w:pStyle w:val="BodyText"/>
        <w:spacing w:before="166"/>
        <w:rPr>
          <w:i/>
        </w:rPr>
      </w:pPr>
    </w:p>
    <w:p w14:paraId="2C809275" w14:textId="77777777" w:rsidR="002B6215" w:rsidRDefault="00000000">
      <w:pPr>
        <w:pStyle w:val="BodyText"/>
        <w:spacing w:line="249" w:lineRule="auto"/>
        <w:ind w:left="234" w:right="679"/>
      </w:pPr>
      <w:r>
        <w:rPr>
          <w:color w:val="171717"/>
          <w:spacing w:val="-2"/>
        </w:rPr>
        <w:t>These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losses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are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only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covered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by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Sasria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if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 xml:space="preserve">the </w:t>
      </w:r>
      <w:r>
        <w:rPr>
          <w:color w:val="171717"/>
        </w:rPr>
        <w:t>loss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is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directly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related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to/or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caused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by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a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Sasria defined event.</w:t>
      </w:r>
    </w:p>
    <w:p w14:paraId="5B7F6EBD" w14:textId="77777777" w:rsidR="002B6215" w:rsidRDefault="002B6215">
      <w:pPr>
        <w:pStyle w:val="BodyText"/>
        <w:spacing w:line="249" w:lineRule="auto"/>
        <w:sectPr w:rsidR="002B6215">
          <w:type w:val="continuous"/>
          <w:pgSz w:w="11940" w:h="16860"/>
          <w:pgMar w:top="1740" w:right="566" w:bottom="520" w:left="566" w:header="678" w:footer="421" w:gutter="0"/>
          <w:cols w:num="2" w:space="720" w:equalWidth="0">
            <w:col w:w="1188" w:space="4572"/>
            <w:col w:w="5048"/>
          </w:cols>
        </w:sectPr>
      </w:pPr>
    </w:p>
    <w:p w14:paraId="42C83981" w14:textId="77777777" w:rsidR="002B6215" w:rsidRDefault="002B6215">
      <w:pPr>
        <w:pStyle w:val="BodyText"/>
        <w:spacing w:before="41"/>
      </w:pPr>
    </w:p>
    <w:p w14:paraId="1652D279" w14:textId="77777777" w:rsidR="002B6215" w:rsidRDefault="00000000">
      <w:pPr>
        <w:pStyle w:val="BodyText"/>
        <w:ind w:left="242"/>
      </w:pPr>
      <w:r>
        <w:rPr>
          <w:color w:val="171717"/>
          <w:spacing w:val="-2"/>
        </w:rPr>
        <w:t>Forestry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fires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resulting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directly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from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an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active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operative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Sasria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peril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are</w:t>
      </w:r>
      <w:r>
        <w:rPr>
          <w:color w:val="171717"/>
          <w:spacing w:val="-8"/>
        </w:rPr>
        <w:t xml:space="preserve"> </w:t>
      </w:r>
      <w:proofErr w:type="gramStart"/>
      <w:r>
        <w:rPr>
          <w:color w:val="171717"/>
          <w:spacing w:val="-2"/>
        </w:rPr>
        <w:t>covered</w:t>
      </w:r>
      <w:proofErr w:type="gramEnd"/>
    </w:p>
    <w:p w14:paraId="02611FD0" w14:textId="77777777" w:rsidR="002B6215" w:rsidRDefault="00000000">
      <w:pPr>
        <w:pStyle w:val="BodyText"/>
        <w:spacing w:before="134" w:line="252" w:lineRule="auto"/>
        <w:ind w:left="224" w:right="843"/>
      </w:pP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Sum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Insured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is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arrived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by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assessing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market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value,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less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profit,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expiry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Period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 xml:space="preserve">of </w:t>
      </w:r>
      <w:r>
        <w:rPr>
          <w:color w:val="171717"/>
        </w:rPr>
        <w:t>Insurance.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Future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or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expected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value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is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not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be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used.</w:t>
      </w:r>
    </w:p>
    <w:p w14:paraId="630E1659" w14:textId="77777777" w:rsidR="002B6215" w:rsidRDefault="002B6215">
      <w:pPr>
        <w:pStyle w:val="BodyText"/>
        <w:spacing w:before="105"/>
      </w:pPr>
    </w:p>
    <w:p w14:paraId="2E7C3F7C" w14:textId="77777777" w:rsidR="002B6215" w:rsidRDefault="00000000">
      <w:pPr>
        <w:pStyle w:val="BodyText"/>
        <w:spacing w:line="249" w:lineRule="auto"/>
        <w:ind w:left="224" w:hanging="1"/>
      </w:pPr>
      <w:r>
        <w:rPr>
          <w:b/>
          <w:color w:val="171717"/>
          <w:spacing w:val="-2"/>
        </w:rPr>
        <w:t>NOTE:</w:t>
      </w:r>
      <w:r>
        <w:rPr>
          <w:b/>
          <w:color w:val="171717"/>
          <w:spacing w:val="-14"/>
        </w:rPr>
        <w:t xml:space="preserve"> </w:t>
      </w:r>
      <w:r>
        <w:rPr>
          <w:color w:val="171717"/>
          <w:spacing w:val="-2"/>
        </w:rPr>
        <w:t>Relative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property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improvements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(buildings,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machinery,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fences,</w:t>
      </w:r>
      <w:r>
        <w:rPr>
          <w:color w:val="171717"/>
          <w:spacing w:val="-12"/>
        </w:rPr>
        <w:t xml:space="preserve"> </w:t>
      </w:r>
      <w:proofErr w:type="gramStart"/>
      <w:r>
        <w:rPr>
          <w:color w:val="171717"/>
          <w:spacing w:val="-2"/>
        </w:rPr>
        <w:t>dams</w:t>
      </w:r>
      <w:proofErr w:type="gramEnd"/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other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structures),</w:t>
      </w:r>
      <w:r>
        <w:rPr>
          <w:color w:val="171717"/>
          <w:spacing w:val="-12"/>
        </w:rPr>
        <w:t xml:space="preserve"> </w:t>
      </w:r>
      <w:r>
        <w:rPr>
          <w:color w:val="171717"/>
          <w:spacing w:val="-2"/>
        </w:rPr>
        <w:t>agricultural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 xml:space="preserve">stocks </w:t>
      </w:r>
      <w:r>
        <w:rPr>
          <w:color w:val="171717"/>
        </w:rPr>
        <w:t>(raw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materials,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growing,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harvested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or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stored)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and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animals,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underlying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Policy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must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insure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risk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Fire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loss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 xml:space="preserve">or </w:t>
      </w:r>
      <w:r>
        <w:rPr>
          <w:color w:val="171717"/>
          <w:spacing w:val="-2"/>
        </w:rPr>
        <w:t>damage.</w:t>
      </w:r>
    </w:p>
    <w:p w14:paraId="6F9C38C8" w14:textId="77777777" w:rsidR="002B6215" w:rsidRDefault="002B6215">
      <w:pPr>
        <w:pStyle w:val="BodyText"/>
        <w:spacing w:line="249" w:lineRule="auto"/>
        <w:sectPr w:rsidR="002B6215">
          <w:type w:val="continuous"/>
          <w:pgSz w:w="11940" w:h="16860"/>
          <w:pgMar w:top="1740" w:right="566" w:bottom="520" w:left="566" w:header="678" w:footer="421" w:gutter="0"/>
          <w:cols w:space="720"/>
        </w:sectPr>
      </w:pPr>
    </w:p>
    <w:p w14:paraId="573B4E76" w14:textId="77777777" w:rsidR="002B6215" w:rsidRDefault="00000000">
      <w:pPr>
        <w:pStyle w:val="Heading1"/>
        <w:numPr>
          <w:ilvl w:val="0"/>
          <w:numId w:val="14"/>
        </w:numPr>
        <w:tabs>
          <w:tab w:val="left" w:pos="616"/>
        </w:tabs>
        <w:spacing w:before="529"/>
        <w:ind w:left="616" w:hanging="399"/>
        <w:jc w:val="left"/>
      </w:pPr>
      <w:r>
        <w:rPr>
          <w:color w:val="FAA62F"/>
          <w:spacing w:val="-12"/>
        </w:rPr>
        <w:lastRenderedPageBreak/>
        <w:t xml:space="preserve">PERSONAL LINES </w:t>
      </w:r>
      <w:r>
        <w:rPr>
          <w:spacing w:val="-12"/>
        </w:rPr>
        <w:t>REGULATIONS</w:t>
      </w:r>
    </w:p>
    <w:p w14:paraId="193DDDCF" w14:textId="77777777" w:rsidR="002B6215" w:rsidRDefault="002B6215">
      <w:pPr>
        <w:pStyle w:val="BodyText"/>
        <w:spacing w:before="34"/>
        <w:rPr>
          <w:rFonts w:ascii="Myriad Pro"/>
          <w:sz w:val="48"/>
        </w:rPr>
      </w:pPr>
    </w:p>
    <w:p w14:paraId="757318FA" w14:textId="77777777" w:rsidR="002B6215" w:rsidRDefault="00000000">
      <w:pPr>
        <w:pStyle w:val="BodyText"/>
        <w:spacing w:line="252" w:lineRule="auto"/>
        <w:ind w:left="217" w:right="367"/>
      </w:pPr>
      <w:r>
        <w:rPr>
          <w:color w:val="171717"/>
          <w:spacing w:val="-2"/>
        </w:rPr>
        <w:t>Personal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all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Risks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cover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which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insured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on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domestic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or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personal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lines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underlying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policy.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Furthermore,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the classification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personal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Lines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risks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applies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domestic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sections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which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are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covered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commercial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policy.</w:t>
      </w:r>
    </w:p>
    <w:p w14:paraId="5B92134C" w14:textId="77777777" w:rsidR="002B6215" w:rsidRDefault="002B6215">
      <w:pPr>
        <w:pStyle w:val="BodyText"/>
        <w:spacing w:before="88"/>
      </w:pPr>
    </w:p>
    <w:p w14:paraId="0DFB3AC8" w14:textId="77777777" w:rsidR="002B6215" w:rsidRDefault="00000000">
      <w:pPr>
        <w:pStyle w:val="Heading3"/>
      </w:pPr>
      <w:r>
        <w:rPr>
          <w:color w:val="FAA717"/>
          <w:spacing w:val="-2"/>
        </w:rPr>
        <w:t>1.</w:t>
      </w:r>
      <w:r>
        <w:rPr>
          <w:color w:val="FAA717"/>
          <w:spacing w:val="-8"/>
        </w:rPr>
        <w:t xml:space="preserve"> </w:t>
      </w:r>
      <w:r>
        <w:rPr>
          <w:color w:val="FAA717"/>
          <w:spacing w:val="-2"/>
        </w:rPr>
        <w:t>ADDITIONAL</w:t>
      </w:r>
      <w:r>
        <w:rPr>
          <w:color w:val="FAA717"/>
          <w:spacing w:val="-6"/>
        </w:rPr>
        <w:t xml:space="preserve"> </w:t>
      </w:r>
      <w:r>
        <w:rPr>
          <w:color w:val="FAA717"/>
          <w:spacing w:val="-2"/>
        </w:rPr>
        <w:t>COVER</w:t>
      </w:r>
      <w:r>
        <w:rPr>
          <w:color w:val="FAA717"/>
          <w:spacing w:val="-5"/>
        </w:rPr>
        <w:t xml:space="preserve"> </w:t>
      </w:r>
      <w:r>
        <w:rPr>
          <w:color w:val="FAA717"/>
          <w:spacing w:val="-2"/>
        </w:rPr>
        <w:t>EXTENSIONS</w:t>
      </w:r>
    </w:p>
    <w:p w14:paraId="7A0ABAE8" w14:textId="77777777" w:rsidR="002B6215" w:rsidRDefault="002B6215">
      <w:pPr>
        <w:pStyle w:val="BodyText"/>
        <w:spacing w:before="97"/>
        <w:rPr>
          <w:b/>
        </w:rPr>
      </w:pPr>
    </w:p>
    <w:p w14:paraId="08B15597" w14:textId="77777777" w:rsidR="002B6215" w:rsidRDefault="00000000">
      <w:pPr>
        <w:pStyle w:val="BodyText"/>
        <w:spacing w:before="1" w:line="252" w:lineRule="auto"/>
        <w:ind w:left="153" w:right="843"/>
      </w:pP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following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examples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additional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cover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extensions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must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identified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recorded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on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Schedule,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 xml:space="preserve">in </w:t>
      </w:r>
      <w:r>
        <w:rPr>
          <w:color w:val="171717"/>
        </w:rPr>
        <w:t>brackets, after the Sum Insured:</w:t>
      </w:r>
    </w:p>
    <w:p w14:paraId="162D2659" w14:textId="77777777" w:rsidR="002B6215" w:rsidRDefault="002B6215">
      <w:pPr>
        <w:pStyle w:val="BodyText"/>
        <w:spacing w:before="7"/>
        <w:rPr>
          <w:sz w:val="11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7"/>
        <w:gridCol w:w="3973"/>
        <w:gridCol w:w="314"/>
      </w:tblGrid>
      <w:tr w:rsidR="002B6215" w14:paraId="0B29CA4C" w14:textId="77777777">
        <w:trPr>
          <w:trHeight w:val="298"/>
        </w:trPr>
        <w:tc>
          <w:tcPr>
            <w:tcW w:w="3157" w:type="dxa"/>
          </w:tcPr>
          <w:p w14:paraId="5D24E96A" w14:textId="77777777" w:rsidR="002B6215" w:rsidRDefault="00000000">
            <w:pPr>
              <w:pStyle w:val="TableParagraph"/>
              <w:spacing w:before="15"/>
              <w:ind w:left="672"/>
              <w:rPr>
                <w:rFonts w:ascii="Calibri"/>
                <w:i/>
                <w:sz w:val="20"/>
              </w:rPr>
            </w:pPr>
            <w:r>
              <w:rPr>
                <w:rFonts w:ascii="Calibri"/>
                <w:i/>
                <w:color w:val="171717"/>
                <w:spacing w:val="-2"/>
                <w:sz w:val="20"/>
              </w:rPr>
              <w:t>Capital</w:t>
            </w:r>
            <w:r>
              <w:rPr>
                <w:rFonts w:ascii="Calibri"/>
                <w:i/>
                <w:color w:val="171717"/>
                <w:spacing w:val="-7"/>
                <w:sz w:val="20"/>
              </w:rPr>
              <w:t xml:space="preserve"> </w:t>
            </w:r>
            <w:r>
              <w:rPr>
                <w:rFonts w:ascii="Calibri"/>
                <w:i/>
                <w:color w:val="171717"/>
                <w:spacing w:val="-2"/>
                <w:sz w:val="20"/>
              </w:rPr>
              <w:t>Additions</w:t>
            </w:r>
            <w:r>
              <w:rPr>
                <w:rFonts w:ascii="Calibri"/>
                <w:i/>
                <w:color w:val="171717"/>
                <w:spacing w:val="-11"/>
                <w:sz w:val="20"/>
              </w:rPr>
              <w:t xml:space="preserve"> </w:t>
            </w:r>
            <w:r>
              <w:rPr>
                <w:rFonts w:ascii="Calibri"/>
                <w:i/>
                <w:color w:val="171717"/>
                <w:spacing w:val="-2"/>
                <w:sz w:val="20"/>
              </w:rPr>
              <w:t>Clause</w:t>
            </w:r>
          </w:p>
        </w:tc>
        <w:tc>
          <w:tcPr>
            <w:tcW w:w="3973" w:type="dxa"/>
          </w:tcPr>
          <w:p w14:paraId="6C1B737A" w14:textId="77777777" w:rsidR="002B6215" w:rsidRDefault="00000000">
            <w:pPr>
              <w:pStyle w:val="TableParagraph"/>
              <w:spacing w:before="22"/>
              <w:ind w:left="566"/>
              <w:rPr>
                <w:rFonts w:ascii="Calibri"/>
                <w:sz w:val="20"/>
              </w:rPr>
            </w:pPr>
            <w:r>
              <w:rPr>
                <w:rFonts w:ascii="Calibri"/>
                <w:color w:val="171717"/>
                <w:sz w:val="20"/>
              </w:rPr>
              <w:t>15%</w:t>
            </w:r>
            <w:r>
              <w:rPr>
                <w:rFonts w:ascii="Calibri"/>
                <w:color w:val="171717"/>
                <w:spacing w:val="-13"/>
                <w:sz w:val="20"/>
              </w:rPr>
              <w:t xml:space="preserve"> </w:t>
            </w:r>
            <w:r>
              <w:rPr>
                <w:rFonts w:ascii="Calibri"/>
                <w:color w:val="171717"/>
                <w:sz w:val="20"/>
              </w:rPr>
              <w:t>of</w:t>
            </w:r>
            <w:r>
              <w:rPr>
                <w:rFonts w:ascii="Calibri"/>
                <w:color w:val="171717"/>
                <w:spacing w:val="-12"/>
                <w:sz w:val="20"/>
              </w:rPr>
              <w:t xml:space="preserve"> </w:t>
            </w:r>
            <w:r>
              <w:rPr>
                <w:rFonts w:ascii="Calibri"/>
                <w:color w:val="171717"/>
                <w:sz w:val="20"/>
              </w:rPr>
              <w:t>the</w:t>
            </w:r>
            <w:r>
              <w:rPr>
                <w:rFonts w:ascii="Calibri"/>
                <w:color w:val="171717"/>
                <w:spacing w:val="-12"/>
                <w:sz w:val="20"/>
              </w:rPr>
              <w:t xml:space="preserve"> </w:t>
            </w:r>
            <w:r>
              <w:rPr>
                <w:rFonts w:ascii="Calibri"/>
                <w:color w:val="171717"/>
                <w:sz w:val="20"/>
              </w:rPr>
              <w:t>Sum</w:t>
            </w:r>
            <w:r>
              <w:rPr>
                <w:rFonts w:ascii="Calibri"/>
                <w:color w:val="171717"/>
                <w:spacing w:val="-13"/>
                <w:sz w:val="20"/>
              </w:rPr>
              <w:t xml:space="preserve"> </w:t>
            </w:r>
            <w:r>
              <w:rPr>
                <w:rFonts w:ascii="Calibri"/>
                <w:color w:val="171717"/>
                <w:sz w:val="20"/>
              </w:rPr>
              <w:t>Insured</w:t>
            </w:r>
            <w:r>
              <w:rPr>
                <w:rFonts w:ascii="Calibri"/>
                <w:color w:val="171717"/>
                <w:spacing w:val="-10"/>
                <w:sz w:val="20"/>
              </w:rPr>
              <w:t xml:space="preserve"> </w:t>
            </w:r>
            <w:r>
              <w:rPr>
                <w:rFonts w:ascii="Calibri"/>
                <w:color w:val="171717"/>
                <w:sz w:val="20"/>
              </w:rPr>
              <w:t>of</w:t>
            </w:r>
            <w:r>
              <w:rPr>
                <w:rFonts w:ascii="Calibri"/>
                <w:color w:val="171717"/>
                <w:spacing w:val="-13"/>
                <w:sz w:val="20"/>
              </w:rPr>
              <w:t xml:space="preserve"> </w:t>
            </w:r>
            <w:r>
              <w:rPr>
                <w:rFonts w:ascii="Calibri"/>
                <w:color w:val="171717"/>
                <w:sz w:val="20"/>
              </w:rPr>
              <w:t>House</w:t>
            </w:r>
            <w:r>
              <w:rPr>
                <w:rFonts w:ascii="Calibri"/>
                <w:color w:val="171717"/>
                <w:spacing w:val="-13"/>
                <w:sz w:val="20"/>
              </w:rPr>
              <w:t xml:space="preserve"> </w:t>
            </w:r>
            <w:r>
              <w:rPr>
                <w:rFonts w:ascii="Calibri"/>
                <w:color w:val="171717"/>
                <w:spacing w:val="-2"/>
                <w:sz w:val="20"/>
              </w:rPr>
              <w:t>owners.</w:t>
            </w:r>
          </w:p>
        </w:tc>
        <w:tc>
          <w:tcPr>
            <w:tcW w:w="314" w:type="dxa"/>
          </w:tcPr>
          <w:p w14:paraId="742A05B4" w14:textId="77777777" w:rsidR="002B6215" w:rsidRDefault="00000000">
            <w:pPr>
              <w:pStyle w:val="TableParagraph"/>
              <w:spacing w:before="22"/>
              <w:ind w:right="18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93760" behindDoc="1" locked="0" layoutInCell="1" allowOverlap="1" wp14:anchorId="533FD4AB" wp14:editId="52CE8D2B">
                      <wp:simplePos x="0" y="0"/>
                      <wp:positionH relativeFrom="column">
                        <wp:posOffset>151847</wp:posOffset>
                      </wp:positionH>
                      <wp:positionV relativeFrom="paragraph">
                        <wp:posOffset>109167</wp:posOffset>
                      </wp:positionV>
                      <wp:extent cx="55244" cy="8890"/>
                      <wp:effectExtent l="0" t="0" r="0" b="0"/>
                      <wp:wrapNone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4" cy="8890"/>
                                <a:chOff x="0" y="0"/>
                                <a:chExt cx="55244" cy="8890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0" y="0"/>
                                  <a:ext cx="55244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4" h="8890">
                                      <a:moveTo>
                                        <a:pt x="548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381"/>
                                      </a:lnTo>
                                      <a:lnTo>
                                        <a:pt x="54863" y="8381"/>
                                      </a:lnTo>
                                      <a:lnTo>
                                        <a:pt x="548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161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B84947" id="Group 81" o:spid="_x0000_s1026" style="position:absolute;margin-left:11.95pt;margin-top:8.6pt;width:4.35pt;height:.7pt;z-index:-16222720;mso-wrap-distance-left:0;mso-wrap-distance-right:0" coordsize="55244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gzScgIAAOMFAAAOAAAAZHJzL2Uyb0RvYy54bWykVF1r2zAUfR/sPwi9L07SJGQmThntGgal&#10;KzRjz4osfzBZ0q6UOP33u5Itx7TsYRkB58r36Orcc4+1uT03kpwE2FqrjM4mU0qE4jqvVZnRH/uH&#10;T2tKrGMqZ1IrkdFXYent9uOHTWtSMdeVlrkAgkWUTVuT0co5kyaJ5ZVomJ1oIxQmCw0Nc7iEMsmB&#10;tVi9kcl8Ol0lrYbcgObCWnx73yXpNtQvCsHd96KwwhGZUeTmwhPC8+CfyXbD0hKYqWre02BXsGhY&#10;rfDQodQ9c4wcoX5Xqqk5aKsLN+G6SXRR1FyEHrCb2fRNNzvQRxN6KdO2NINMKO0bna4uy59OOzAv&#10;5hk69hg+av7Loi5Ja8p0nPfr8gI+F9D4TdgEOQdFXwdFxdkRji+Xy/liQQnHzHr9uZebVziTd1t4&#10;9fXvmxKWdscFUgOJ1qBr7EUY+3/CvFTMiKC39Y0/A6lzJD6nRLEGzbvrfYJvUB9/OKK8dv3K9jJe&#10;qczQJEv50bqd0EFfdnq0rvNpHiNWxYifVQwB3e59LoPPHSXoc6AEfX7ofG6Y8/v80HxI2mFAVT8f&#10;n2r0Sex1ADk/peVivbqhJA4XWV4QUo2R+IGNUDEX/02o1mHWN+uZ54TFYjr+d7DLof8ADf4aleRS&#10;W9Gd4vsNxw0aIG6sstWyzh9qKX3jFsrDnQRyYijnbOV/PdsRDK1o027kPjro/BUd06JHMmp/HxkI&#10;SuQ3hZ70F08MIAaHGICTdzpcT0FzsG5//snAEINhRh1+S086WpOl0Q7I3wM6rN+p9Jej00XtvRK4&#10;dYz6BX4mIQo3SVCiv/X8VTVeB9Tlbt7+AQAA//8DAFBLAwQUAAYACAAAACEAEm9ZZ9wAAAAHAQAA&#10;DwAAAGRycy9kb3ducmV2LnhtbEyOS0vDQBSF94L/YbiCOzt5YKwxk1KKuipCW0Hc3WZuk9DMTMhM&#10;k/Tfe13p8jw45ytWs+nESINvnVUQLyIQZCunW1sr+Dy8PSxB+IBWY+csKbiSh1V5e1Ngrt1kdzTu&#10;Qy14xPocFTQh9LmUvmrIoF+4nixnJzcYDCyHWuoBJx43nUyiKJMGW8sPDfa0aag67y9GwfuE0zqN&#10;X8ft+bS5fh8eP762MSl1fzevX0AEmsNfGX7xGR1KZjq6i9VedAqS9Jmb7D8lIDhPkwzEkfUyA1kW&#10;8j9/+QMAAP//AwBQSwECLQAUAAYACAAAACEAtoM4kv4AAADhAQAAEwAAAAAAAAAAAAAAAAAAAAAA&#10;W0NvbnRlbnRfVHlwZXNdLnhtbFBLAQItABQABgAIAAAAIQA4/SH/1gAAAJQBAAALAAAAAAAAAAAA&#10;AAAAAC8BAABfcmVscy8ucmVsc1BLAQItABQABgAIAAAAIQB6TgzScgIAAOMFAAAOAAAAAAAAAAAA&#10;AAAAAC4CAABkcnMvZTJvRG9jLnhtbFBLAQItABQABgAIAAAAIQASb1ln3AAAAAcBAAAPAAAAAAAA&#10;AAAAAAAAAMwEAABkcnMvZG93bnJldi54bWxQSwUGAAAAAAQABADzAAAA1QUAAAAA&#10;">
                      <v:shape id="Graphic 82" o:spid="_x0000_s1027" style="position:absolute;width:55244;height:8890;visibility:visible;mso-wrap-style:square;v-text-anchor:top" coordsize="5524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cJxxAAAANsAAAAPAAAAZHJzL2Rvd25yZXYueG1sRI9Li8JA&#10;EITvgv9haMGbTnwgmnUUXRG8KPhgz72Z3iSY6clmRo3+ekcQPBZV9RU1ndemEFeqXG5ZQa8bgSBO&#10;rM45VXA6rjtjEM4jaywsk4I7OZjPmo0pxtreeE/Xg09FgLCLUUHmfRlL6ZKMDLquLYmD92crgz7I&#10;KpW6wluAm0L2o2gkDeYcFjIs6Tuj5Hy4GAWrxD7uk5+93g4Ho+Hvaqf/l7utUu1WvfgC4an2n/C7&#10;vdEKxn14fQk/QM6eAAAA//8DAFBLAQItABQABgAIAAAAIQDb4fbL7gAAAIUBAAATAAAAAAAAAAAA&#10;AAAAAAAAAABbQ29udGVudF9UeXBlc10ueG1sUEsBAi0AFAAGAAgAAAAhAFr0LFu/AAAAFQEAAAsA&#10;AAAAAAAAAAAAAAAAHwEAAF9yZWxzLy5yZWxzUEsBAi0AFAAGAAgAAAAhAL+VwnHEAAAA2wAAAA8A&#10;AAAAAAAAAAAAAAAABwIAAGRycy9kb3ducmV2LnhtbFBLBQYAAAAAAwADALcAAAD4AgAAAAA=&#10;" path="m54863,l,,,8381r54863,l54863,xe" fillcolor="#161616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color w:val="171717"/>
                <w:spacing w:val="-10"/>
                <w:sz w:val="20"/>
              </w:rPr>
              <w:t>R</w:t>
            </w:r>
          </w:p>
        </w:tc>
      </w:tr>
      <w:tr w:rsidR="002B6215" w14:paraId="142BEF78" w14:textId="77777777">
        <w:trPr>
          <w:trHeight w:val="635"/>
        </w:trPr>
        <w:tc>
          <w:tcPr>
            <w:tcW w:w="3157" w:type="dxa"/>
          </w:tcPr>
          <w:p w14:paraId="5D427B7B" w14:textId="77777777" w:rsidR="002B6215" w:rsidRDefault="00000000">
            <w:pPr>
              <w:pStyle w:val="TableParagraph"/>
              <w:spacing w:line="234" w:lineRule="exact"/>
              <w:ind w:left="672"/>
              <w:rPr>
                <w:rFonts w:ascii="Calibri"/>
                <w:i/>
                <w:sz w:val="20"/>
              </w:rPr>
            </w:pPr>
            <w:r>
              <w:rPr>
                <w:rFonts w:ascii="Calibri"/>
                <w:i/>
                <w:color w:val="171717"/>
                <w:sz w:val="20"/>
              </w:rPr>
              <w:t>Escalator</w:t>
            </w:r>
            <w:r>
              <w:rPr>
                <w:rFonts w:ascii="Calibri"/>
                <w:i/>
                <w:color w:val="171717"/>
                <w:spacing w:val="-5"/>
                <w:sz w:val="20"/>
              </w:rPr>
              <w:t xml:space="preserve"> </w:t>
            </w:r>
            <w:r>
              <w:rPr>
                <w:rFonts w:ascii="Calibri"/>
                <w:i/>
                <w:color w:val="171717"/>
                <w:spacing w:val="-2"/>
                <w:sz w:val="20"/>
              </w:rPr>
              <w:t>Clause</w:t>
            </w:r>
          </w:p>
          <w:p w14:paraId="5A880E86" w14:textId="77777777" w:rsidR="002B6215" w:rsidRDefault="00000000">
            <w:pPr>
              <w:pStyle w:val="TableParagraph"/>
              <w:spacing w:before="172" w:line="210" w:lineRule="exact"/>
              <w:ind w:left="50"/>
              <w:rPr>
                <w:b/>
                <w:sz w:val="20"/>
              </w:rPr>
            </w:pPr>
            <w:r>
              <w:rPr>
                <w:b/>
                <w:color w:val="FAA717"/>
                <w:sz w:val="20"/>
              </w:rPr>
              <w:t>2.</w:t>
            </w:r>
            <w:r>
              <w:rPr>
                <w:b/>
                <w:color w:val="FAA717"/>
                <w:spacing w:val="-8"/>
                <w:sz w:val="20"/>
              </w:rPr>
              <w:t xml:space="preserve"> </w:t>
            </w:r>
            <w:r>
              <w:rPr>
                <w:b/>
                <w:color w:val="FAA717"/>
                <w:spacing w:val="-4"/>
                <w:sz w:val="20"/>
              </w:rPr>
              <w:t>RENT</w:t>
            </w:r>
          </w:p>
        </w:tc>
        <w:tc>
          <w:tcPr>
            <w:tcW w:w="3973" w:type="dxa"/>
          </w:tcPr>
          <w:p w14:paraId="30A219A6" w14:textId="77777777" w:rsidR="002B6215" w:rsidRDefault="00000000">
            <w:pPr>
              <w:pStyle w:val="TableParagraph"/>
              <w:spacing w:line="241" w:lineRule="exact"/>
              <w:ind w:left="566"/>
              <w:rPr>
                <w:rFonts w:ascii="Calibri"/>
                <w:sz w:val="20"/>
              </w:rPr>
            </w:pPr>
            <w:r>
              <w:rPr>
                <w:rFonts w:ascii="Calibri"/>
                <w:color w:val="171717"/>
                <w:spacing w:val="-2"/>
                <w:sz w:val="20"/>
              </w:rPr>
              <w:t>The</w:t>
            </w:r>
            <w:r>
              <w:rPr>
                <w:rFonts w:ascii="Calibri"/>
                <w:color w:val="171717"/>
                <w:spacing w:val="-15"/>
                <w:sz w:val="20"/>
              </w:rPr>
              <w:t xml:space="preserve"> </w:t>
            </w:r>
            <w:r>
              <w:rPr>
                <w:rFonts w:ascii="Calibri"/>
                <w:color w:val="171717"/>
                <w:spacing w:val="-2"/>
                <w:sz w:val="20"/>
              </w:rPr>
              <w:t>percentage</w:t>
            </w:r>
            <w:r>
              <w:rPr>
                <w:rFonts w:ascii="Calibri"/>
                <w:color w:val="171717"/>
                <w:spacing w:val="-3"/>
                <w:sz w:val="20"/>
              </w:rPr>
              <w:t xml:space="preserve"> </w:t>
            </w:r>
            <w:r>
              <w:rPr>
                <w:rFonts w:ascii="Calibri"/>
                <w:color w:val="171717"/>
                <w:spacing w:val="-2"/>
                <w:sz w:val="20"/>
              </w:rPr>
              <w:t>amount</w:t>
            </w:r>
            <w:r>
              <w:rPr>
                <w:rFonts w:ascii="Calibri"/>
                <w:color w:val="171717"/>
                <w:spacing w:val="-7"/>
                <w:sz w:val="20"/>
              </w:rPr>
              <w:t xml:space="preserve"> </w:t>
            </w:r>
            <w:r>
              <w:rPr>
                <w:rFonts w:ascii="Calibri"/>
                <w:color w:val="171717"/>
                <w:spacing w:val="-2"/>
                <w:sz w:val="20"/>
              </w:rPr>
              <w:t>stated</w:t>
            </w:r>
          </w:p>
        </w:tc>
        <w:tc>
          <w:tcPr>
            <w:tcW w:w="314" w:type="dxa"/>
          </w:tcPr>
          <w:p w14:paraId="55BECF84" w14:textId="77777777" w:rsidR="002B6215" w:rsidRDefault="00000000">
            <w:pPr>
              <w:pStyle w:val="TableParagraph"/>
              <w:spacing w:line="241" w:lineRule="exact"/>
              <w:ind w:right="18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94272" behindDoc="1" locked="0" layoutInCell="1" allowOverlap="1" wp14:anchorId="590A9DC9" wp14:editId="075408D5">
                      <wp:simplePos x="0" y="0"/>
                      <wp:positionH relativeFrom="column">
                        <wp:posOffset>151847</wp:posOffset>
                      </wp:positionH>
                      <wp:positionV relativeFrom="paragraph">
                        <wp:posOffset>111260</wp:posOffset>
                      </wp:positionV>
                      <wp:extent cx="55244" cy="8890"/>
                      <wp:effectExtent l="0" t="0" r="0" b="0"/>
                      <wp:wrapNone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4" cy="8890"/>
                                <a:chOff x="0" y="0"/>
                                <a:chExt cx="55244" cy="8890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0" y="0"/>
                                  <a:ext cx="55244" cy="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4" h="8890">
                                      <a:moveTo>
                                        <a:pt x="548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381"/>
                                      </a:lnTo>
                                      <a:lnTo>
                                        <a:pt x="54863" y="8381"/>
                                      </a:lnTo>
                                      <a:lnTo>
                                        <a:pt x="548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161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FC446C" id="Group 83" o:spid="_x0000_s1026" style="position:absolute;margin-left:11.95pt;margin-top:8.75pt;width:4.35pt;height:.7pt;z-index:-16222208;mso-wrap-distance-left:0;mso-wrap-distance-right:0" coordsize="55244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t+2cQIAAOMFAAAOAAAAZHJzL2Uyb0RvYy54bWykVMtu2zAQvBfoPxC8N7LzgitEDoqkMQoE&#10;aYCk6JmmqAdKcdklbTl/3yUlykKCHprCgLzUDpezsyNeXR86zfYKXQum4MuTBWfKSChbUxf8x/Pd&#10;pxVnzgtTCg1GFfxFOX69/vjhqre5OoUGdKmQURHj8t4WvPHe5lnmZKM64U7AKkPJCrATnpZYZyWK&#10;nqp3OjtdLC6zHrC0CFI5R29vhyRfx/pVpaT/XlVOeaYLTtx8fGJ8bsMzW1+JvEZhm1aONMQ7WHSi&#10;NXToVOpWeMF22L4p1bUSwUHlTyR0GVRVK1XsgbpZLl51s0HY2dhLnfe1nWQiaV/p9O6y8mG/Qftk&#10;H3FgT+E9yF+OdMl6W+fzfFjXR/Chwi5soibYISr6MimqDp5JenlxcXp+zpmkzGr1eZRbNjSTN1tk&#10;8/XvmzKRD8dFUhOJ3pJr3FEY93/CPDXCqqi3C40/ImtLIk4NGNGReTejT+gN6RMOJ1TQbly5UcZ3&#10;KjM1KXK5c36jIOor9vfODz4tUySaFMmDSSGS24PPdfS554x8jpyRz7eDz63wYV8YWghZPw2oGecT&#10;Uh3s1TNEkA9TujhfXZ5xloZLLI8IbeZI+sBmqJRL/zZWGzCrs9UycKJiKZ3+B9jx0H+ARn/NSkoN&#10;Tg2nhH7jcZMGhJur7EC35V2rdWjcYb290cj2guRcXobfyHYGIyu6fBh5iLZQvpBjevJIwd3vnUDF&#10;mf5myJPh4kkBpmCbAvT6BuL1FDVH558PPwVaZiksuKdv6QGSNUWe7ED8A2DAhp0Gvuw8VG3wSuQ2&#10;MBoX9JnEKN4kUYnx1gtX1XwdUce7ef0HAAD//wMAUEsDBBQABgAIAAAAIQBnlI8n3QAAAAcBAAAP&#10;AAAAZHJzL2Rvd25yZXYueG1sTI5LS8NAFIX3gv9huII7O3nQ2sZMSinqqghtBXE3zdwmoZk7ITNN&#10;0n/vdaXL8+CcL19PthUD9r5xpCCeRSCQSmcaqhR8Ht+eliB80GR06wgV3NDDuri/y3Vm3Eh7HA6h&#10;EjxCPtMK6hC6TEpf1mi1n7kOibOz660OLPtKml6PPG5bmUTRQlrdED/UusNtjeXlcLUK3kc9btL4&#10;ddhdztvb93H+8bWLUanHh2nzAiLgFP7K8IvP6FAw08ldyXjRKkjSFTfZf56D4DxNFiBOrJcrkEUu&#10;//MXPwAAAP//AwBQSwECLQAUAAYACAAAACEAtoM4kv4AAADhAQAAEwAAAAAAAAAAAAAAAAAAAAAA&#10;W0NvbnRlbnRfVHlwZXNdLnhtbFBLAQItABQABgAIAAAAIQA4/SH/1gAAAJQBAAALAAAAAAAAAAAA&#10;AAAAAC8BAABfcmVscy8ucmVsc1BLAQItABQABgAIAAAAIQCnqt+2cQIAAOMFAAAOAAAAAAAAAAAA&#10;AAAAAC4CAABkcnMvZTJvRG9jLnhtbFBLAQItABQABgAIAAAAIQBnlI8n3QAAAAcBAAAPAAAAAAAA&#10;AAAAAAAAAMsEAABkcnMvZG93bnJldi54bWxQSwUGAAAAAAQABADzAAAA1QUAAAAA&#10;">
                      <v:shape id="Graphic 84" o:spid="_x0000_s1027" style="position:absolute;width:55244;height:8890;visibility:visible;mso-wrap-style:square;v-text-anchor:top" coordsize="5524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P+exAAAANsAAAAPAAAAZHJzL2Rvd25yZXYueG1sRI9Pi8Iw&#10;FMTvwn6H8IS9aapbRLtGWRXBi4J/8Py2eduWbV5qE7X66Y0geBxm5jfMeNqYUlyodoVlBb1uBII4&#10;tbrgTMFhv+wMQTiPrLG0TApu5GA6+WiNMdH2ylu67HwmAoRdggpy76tESpfmZNB1bUUcvD9bG/RB&#10;1pnUNV4D3JSyH0UDabDgsJBjRfOc0v/d2ShYpPZ+Gx23eh1/DeLfxUafZpu1Up/t5ucbhKfGv8Ov&#10;9korGMbw/BJ+gJw8AAAA//8DAFBLAQItABQABgAIAAAAIQDb4fbL7gAAAIUBAAATAAAAAAAAAAAA&#10;AAAAAAAAAABbQ29udGVudF9UeXBlc10ueG1sUEsBAi0AFAAGAAgAAAAhAFr0LFu/AAAAFQEAAAsA&#10;AAAAAAAAAAAAAAAAHwEAAF9yZWxzLy5yZWxzUEsBAi0AFAAGAAgAAAAhAF8w/57EAAAA2wAAAA8A&#10;AAAAAAAAAAAAAAAABwIAAGRycy9kb3ducmV2LnhtbFBLBQYAAAAAAwADALcAAAD4AgAAAAA=&#10;" path="m54863,l,,,8381r54863,l54863,xe" fillcolor="#161616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color w:val="171717"/>
                <w:spacing w:val="-10"/>
                <w:sz w:val="20"/>
              </w:rPr>
              <w:t>R</w:t>
            </w:r>
          </w:p>
        </w:tc>
      </w:tr>
    </w:tbl>
    <w:p w14:paraId="748E9360" w14:textId="77777777" w:rsidR="002B6215" w:rsidRDefault="00000000">
      <w:pPr>
        <w:pStyle w:val="BodyText"/>
        <w:spacing w:before="194"/>
        <w:ind w:left="155"/>
      </w:pP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free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rental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provision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granted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terms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underlying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Personal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Lines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Policies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will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followed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by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Sasria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up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4"/>
        </w:rPr>
        <w:t>25%.</w:t>
      </w:r>
    </w:p>
    <w:p w14:paraId="1CB8C057" w14:textId="77777777" w:rsidR="002B6215" w:rsidRDefault="00000000">
      <w:pPr>
        <w:pStyle w:val="BodyText"/>
        <w:spacing w:before="187" w:line="252" w:lineRule="auto"/>
        <w:ind w:left="161" w:right="843"/>
      </w:pPr>
      <w:r>
        <w:rPr>
          <w:color w:val="171717"/>
          <w:spacing w:val="-2"/>
        </w:rPr>
        <w:t>However,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should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there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no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free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rental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provisions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terms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underlying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policy,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Agent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charges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a </w:t>
      </w:r>
      <w:r>
        <w:rPr>
          <w:color w:val="171717"/>
        </w:rPr>
        <w:t>premium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in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this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regard,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premium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must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likewise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be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charged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in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respect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Sasria.</w:t>
      </w:r>
    </w:p>
    <w:p w14:paraId="76B783D2" w14:textId="77777777" w:rsidR="002B6215" w:rsidRDefault="002B6215">
      <w:pPr>
        <w:pStyle w:val="BodyText"/>
        <w:spacing w:before="21"/>
      </w:pPr>
    </w:p>
    <w:p w14:paraId="794914A9" w14:textId="77777777" w:rsidR="002B6215" w:rsidRDefault="00000000">
      <w:pPr>
        <w:pStyle w:val="Heading3"/>
        <w:spacing w:before="1"/>
        <w:ind w:left="209"/>
        <w:rPr>
          <w:rFonts w:ascii="Calibri"/>
        </w:rPr>
      </w:pPr>
      <w:r>
        <w:rPr>
          <w:rFonts w:ascii="Calibri"/>
          <w:color w:val="171717"/>
          <w:spacing w:val="-4"/>
        </w:rPr>
        <w:t>NOTE:</w:t>
      </w:r>
    </w:p>
    <w:p w14:paraId="03AA7D87" w14:textId="77777777" w:rsidR="002B6215" w:rsidRDefault="00000000">
      <w:pPr>
        <w:pStyle w:val="BodyText"/>
        <w:spacing w:before="155" w:line="249" w:lineRule="auto"/>
        <w:ind w:left="161" w:right="367"/>
      </w:pPr>
      <w:r>
        <w:rPr>
          <w:color w:val="171717"/>
        </w:rPr>
        <w:t>Where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a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building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is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used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both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for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commercial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and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domestic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purposes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and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risks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can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be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undisputedly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 xml:space="preserve">separated </w:t>
      </w:r>
      <w:r>
        <w:rPr>
          <w:color w:val="171717"/>
          <w:spacing w:val="-2"/>
        </w:rPr>
        <w:t>from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each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other,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separate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rates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should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applied</w:t>
      </w:r>
      <w:r>
        <w:rPr>
          <w:color w:val="171717"/>
          <w:spacing w:val="-10"/>
        </w:rPr>
        <w:t xml:space="preserve"> </w:t>
      </w:r>
      <w:proofErr w:type="spellStart"/>
      <w:r>
        <w:rPr>
          <w:color w:val="171717"/>
          <w:spacing w:val="-2"/>
        </w:rPr>
        <w:t>i.e</w:t>
      </w:r>
      <w:proofErr w:type="spellEnd"/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commercial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domestic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respectively.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However,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where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 xml:space="preserve">risks </w:t>
      </w:r>
      <w:r>
        <w:rPr>
          <w:color w:val="171717"/>
        </w:rPr>
        <w:t>cannot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be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clearly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separated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then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higher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fire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rate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should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be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applied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entire</w:t>
      </w:r>
      <w:r>
        <w:rPr>
          <w:color w:val="171717"/>
          <w:spacing w:val="-9"/>
        </w:rPr>
        <w:t xml:space="preserve"> </w:t>
      </w:r>
      <w:proofErr w:type="gramStart"/>
      <w:r>
        <w:rPr>
          <w:color w:val="171717"/>
        </w:rPr>
        <w:t>building</w:t>
      </w:r>
      <w:proofErr w:type="gramEnd"/>
    </w:p>
    <w:p w14:paraId="3E9E4756" w14:textId="77777777" w:rsidR="002B6215" w:rsidRDefault="00000000">
      <w:pPr>
        <w:pStyle w:val="BodyText"/>
        <w:spacing w:before="201" w:line="249" w:lineRule="auto"/>
        <w:ind w:left="147" w:right="432"/>
      </w:pP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terms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used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this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note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are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terms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commonly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used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within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insurance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industry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must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be</w:t>
      </w:r>
      <w:r>
        <w:rPr>
          <w:color w:val="171717"/>
          <w:spacing w:val="-9"/>
        </w:rPr>
        <w:t xml:space="preserve"> </w:t>
      </w:r>
      <w:proofErr w:type="gramStart"/>
      <w:r>
        <w:rPr>
          <w:color w:val="171717"/>
          <w:spacing w:val="-2"/>
        </w:rPr>
        <w:t>applied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all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times</w:t>
      </w:r>
      <w:proofErr w:type="gramEnd"/>
      <w:r>
        <w:rPr>
          <w:color w:val="171717"/>
          <w:spacing w:val="-2"/>
        </w:rPr>
        <w:t xml:space="preserve">. </w:t>
      </w:r>
      <w:r>
        <w:rPr>
          <w:color w:val="171717"/>
        </w:rPr>
        <w:t>Sasria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have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right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investigate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use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lower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rate,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should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at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the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time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investigating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any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claim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more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than one rate applies to the structure.</w:t>
      </w:r>
    </w:p>
    <w:p w14:paraId="592376EC" w14:textId="77777777" w:rsidR="002B6215" w:rsidRDefault="002B6215">
      <w:pPr>
        <w:pStyle w:val="BodyText"/>
        <w:spacing w:line="249" w:lineRule="auto"/>
        <w:sectPr w:rsidR="002B6215">
          <w:pgSz w:w="11940" w:h="16860"/>
          <w:pgMar w:top="2000" w:right="566" w:bottom="620" w:left="566" w:header="678" w:footer="421" w:gutter="0"/>
          <w:cols w:space="720"/>
        </w:sectPr>
      </w:pPr>
    </w:p>
    <w:p w14:paraId="40961CEB" w14:textId="77777777" w:rsidR="002B6215" w:rsidRDefault="00000000">
      <w:pPr>
        <w:pStyle w:val="Heading1"/>
        <w:numPr>
          <w:ilvl w:val="0"/>
          <w:numId w:val="14"/>
        </w:numPr>
        <w:tabs>
          <w:tab w:val="left" w:pos="570"/>
        </w:tabs>
        <w:ind w:left="570" w:hanging="351"/>
        <w:jc w:val="left"/>
      </w:pPr>
      <w:r>
        <w:rPr>
          <w:color w:val="FAA62F"/>
          <w:spacing w:val="-12"/>
        </w:rPr>
        <w:lastRenderedPageBreak/>
        <w:t>EXCESS</w:t>
      </w:r>
      <w:r>
        <w:rPr>
          <w:color w:val="FAA62F"/>
          <w:spacing w:val="-19"/>
        </w:rPr>
        <w:t xml:space="preserve"> </w:t>
      </w:r>
      <w:r>
        <w:rPr>
          <w:color w:val="FAA62F"/>
          <w:spacing w:val="-12"/>
        </w:rPr>
        <w:t>OF</w:t>
      </w:r>
      <w:r>
        <w:rPr>
          <w:color w:val="FAA62F"/>
          <w:spacing w:val="-18"/>
        </w:rPr>
        <w:t xml:space="preserve"> </w:t>
      </w:r>
      <w:r>
        <w:rPr>
          <w:color w:val="FAA62F"/>
          <w:spacing w:val="-12"/>
        </w:rPr>
        <w:t>LOSS</w:t>
      </w:r>
      <w:r>
        <w:rPr>
          <w:color w:val="FAA62F"/>
          <w:spacing w:val="-18"/>
        </w:rPr>
        <w:t xml:space="preserve"> </w:t>
      </w:r>
      <w:r>
        <w:rPr>
          <w:color w:val="FAA62F"/>
          <w:spacing w:val="-12"/>
        </w:rPr>
        <w:t>(XoL)</w:t>
      </w:r>
      <w:r>
        <w:rPr>
          <w:color w:val="FAA62F"/>
          <w:spacing w:val="-37"/>
        </w:rPr>
        <w:t xml:space="preserve"> </w:t>
      </w:r>
      <w:r>
        <w:rPr>
          <w:spacing w:val="-12"/>
        </w:rPr>
        <w:t>WRAP</w:t>
      </w:r>
      <w:r>
        <w:rPr>
          <w:spacing w:val="-18"/>
        </w:rPr>
        <w:t xml:space="preserve"> </w:t>
      </w:r>
      <w:r>
        <w:rPr>
          <w:spacing w:val="-12"/>
        </w:rPr>
        <w:t>COVER</w:t>
      </w:r>
    </w:p>
    <w:p w14:paraId="59E02D66" w14:textId="77777777" w:rsidR="002B6215" w:rsidRDefault="00000000">
      <w:pPr>
        <w:pStyle w:val="BodyText"/>
        <w:spacing w:before="203" w:line="252" w:lineRule="auto"/>
        <w:ind w:left="239" w:right="367"/>
      </w:pPr>
      <w:r>
        <w:rPr>
          <w:color w:val="171717"/>
        </w:rPr>
        <w:t>This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cover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is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available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for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clients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with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asset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portfolios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valued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beyond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R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500,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000,000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(Five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hundred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million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Rand)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 xml:space="preserve">and </w:t>
      </w:r>
      <w:r>
        <w:rPr>
          <w:color w:val="171717"/>
          <w:spacing w:val="-2"/>
        </w:rPr>
        <w:t>wish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purchase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beyond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primary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cover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limit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500,000,000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(Five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hundred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million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Rand),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all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figures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are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Vat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Excl.</w:t>
      </w:r>
    </w:p>
    <w:p w14:paraId="083A8D95" w14:textId="77777777" w:rsidR="002B6215" w:rsidRDefault="002B6215">
      <w:pPr>
        <w:pStyle w:val="BodyText"/>
        <w:spacing w:before="101"/>
      </w:pPr>
    </w:p>
    <w:p w14:paraId="49563358" w14:textId="77777777" w:rsidR="002B6215" w:rsidRDefault="00000000">
      <w:pPr>
        <w:pStyle w:val="BodyText"/>
        <w:spacing w:line="252" w:lineRule="auto"/>
        <w:ind w:left="239" w:right="367"/>
      </w:pPr>
      <w:r>
        <w:rPr>
          <w:color w:val="171717"/>
          <w:spacing w:val="-2"/>
        </w:rPr>
        <w:t>This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allows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insured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to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purchase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additional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layer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cover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which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is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additional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R500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million</w:t>
      </w:r>
      <w:r>
        <w:rPr>
          <w:color w:val="171717"/>
          <w:spacing w:val="-9"/>
        </w:rPr>
        <w:t xml:space="preserve"> </w:t>
      </w:r>
      <w:proofErr w:type="gramStart"/>
      <w:r>
        <w:rPr>
          <w:color w:val="171717"/>
          <w:spacing w:val="-2"/>
        </w:rPr>
        <w:t>in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excess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of</w:t>
      </w:r>
      <w:proofErr w:type="gramEnd"/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 xml:space="preserve">the </w:t>
      </w:r>
      <w:r>
        <w:rPr>
          <w:color w:val="171717"/>
        </w:rPr>
        <w:t>R500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million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primary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limit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to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safely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cover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massive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risks.</w:t>
      </w:r>
    </w:p>
    <w:p w14:paraId="0AFC82E0" w14:textId="77777777" w:rsidR="002B6215" w:rsidRDefault="00000000">
      <w:pPr>
        <w:pStyle w:val="Heading3"/>
        <w:spacing w:before="207"/>
        <w:ind w:left="239"/>
      </w:pPr>
      <w:r>
        <w:rPr>
          <w:color w:val="171717"/>
        </w:rPr>
        <w:t>SCOPE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OF</w:t>
      </w:r>
      <w:r>
        <w:rPr>
          <w:color w:val="171717"/>
          <w:spacing w:val="-13"/>
        </w:rPr>
        <w:t xml:space="preserve"> </w:t>
      </w:r>
      <w:r>
        <w:rPr>
          <w:color w:val="171717"/>
          <w:spacing w:val="-2"/>
        </w:rPr>
        <w:t>COVERAGE:</w:t>
      </w:r>
    </w:p>
    <w:p w14:paraId="14357EEE" w14:textId="77777777" w:rsidR="002B6215" w:rsidRDefault="00000000">
      <w:pPr>
        <w:pStyle w:val="BodyText"/>
        <w:spacing w:before="127"/>
        <w:ind w:left="239"/>
      </w:pPr>
      <w:r>
        <w:rPr>
          <w:color w:val="171717"/>
          <w:spacing w:val="-2"/>
        </w:rPr>
        <w:t>The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Wrap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Excess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Loss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(XoL)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structure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covers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below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primary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coupon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categories:</w:t>
      </w:r>
    </w:p>
    <w:p w14:paraId="635322BC" w14:textId="77777777" w:rsidR="002B6215" w:rsidRDefault="00000000">
      <w:pPr>
        <w:pStyle w:val="ListParagraph"/>
        <w:numPr>
          <w:ilvl w:val="0"/>
          <w:numId w:val="1"/>
        </w:numPr>
        <w:tabs>
          <w:tab w:val="left" w:pos="1001"/>
        </w:tabs>
        <w:spacing w:before="78"/>
        <w:ind w:left="1001" w:hanging="782"/>
        <w:rPr>
          <w:sz w:val="20"/>
        </w:rPr>
      </w:pPr>
      <w:r>
        <w:rPr>
          <w:color w:val="171717"/>
          <w:spacing w:val="-2"/>
          <w:sz w:val="20"/>
        </w:rPr>
        <w:t>Material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Damage: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defined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for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primary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coupon</w:t>
      </w:r>
      <w:r>
        <w:rPr>
          <w:color w:val="171717"/>
          <w:spacing w:val="-8"/>
          <w:sz w:val="20"/>
        </w:rPr>
        <w:t xml:space="preserve"> </w:t>
      </w:r>
      <w:proofErr w:type="gramStart"/>
      <w:r>
        <w:rPr>
          <w:color w:val="171717"/>
          <w:spacing w:val="-2"/>
          <w:sz w:val="20"/>
        </w:rPr>
        <w:t>coverage</w:t>
      </w:r>
      <w:proofErr w:type="gramEnd"/>
    </w:p>
    <w:p w14:paraId="076881EF" w14:textId="77777777" w:rsidR="002B6215" w:rsidRDefault="00000000">
      <w:pPr>
        <w:pStyle w:val="ListParagraph"/>
        <w:numPr>
          <w:ilvl w:val="0"/>
          <w:numId w:val="1"/>
        </w:numPr>
        <w:tabs>
          <w:tab w:val="left" w:pos="1001"/>
        </w:tabs>
        <w:spacing w:before="90"/>
        <w:ind w:left="1001" w:hanging="782"/>
        <w:rPr>
          <w:sz w:val="20"/>
        </w:rPr>
      </w:pPr>
      <w:r>
        <w:rPr>
          <w:color w:val="171717"/>
          <w:spacing w:val="-2"/>
          <w:sz w:val="20"/>
        </w:rPr>
        <w:t>Business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pacing w:val="-2"/>
          <w:sz w:val="20"/>
        </w:rPr>
        <w:t>Interruption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cover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available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standing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charges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basis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only: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Fixed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operational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costs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that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persist</w:t>
      </w:r>
      <w:r>
        <w:rPr>
          <w:color w:val="171717"/>
          <w:spacing w:val="-9"/>
          <w:sz w:val="20"/>
        </w:rPr>
        <w:t xml:space="preserve"> </w:t>
      </w:r>
      <w:proofErr w:type="gramStart"/>
      <w:r>
        <w:rPr>
          <w:color w:val="171717"/>
          <w:spacing w:val="-5"/>
          <w:sz w:val="20"/>
        </w:rPr>
        <w:t>if</w:t>
      </w:r>
      <w:proofErr w:type="gramEnd"/>
    </w:p>
    <w:p w14:paraId="4F4D560F" w14:textId="77777777" w:rsidR="002B6215" w:rsidRDefault="00000000">
      <w:pPr>
        <w:pStyle w:val="ListParagraph"/>
        <w:numPr>
          <w:ilvl w:val="0"/>
          <w:numId w:val="1"/>
        </w:numPr>
        <w:tabs>
          <w:tab w:val="left" w:pos="968"/>
          <w:tab w:val="left" w:pos="997"/>
        </w:tabs>
        <w:spacing w:before="90" w:line="333" w:lineRule="auto"/>
        <w:ind w:right="1114" w:hanging="779"/>
        <w:rPr>
          <w:sz w:val="20"/>
        </w:rPr>
      </w:pPr>
      <w:r>
        <w:rPr>
          <w:color w:val="171717"/>
          <w:spacing w:val="-2"/>
          <w:sz w:val="20"/>
        </w:rPr>
        <w:t>a</w:t>
      </w:r>
      <w:r>
        <w:rPr>
          <w:color w:val="171717"/>
          <w:spacing w:val="40"/>
          <w:sz w:val="20"/>
        </w:rPr>
        <w:t xml:space="preserve"> </w:t>
      </w:r>
      <w:r>
        <w:rPr>
          <w:color w:val="171717"/>
          <w:spacing w:val="-2"/>
          <w:sz w:val="20"/>
        </w:rPr>
        <w:t>business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forced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halt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trading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due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Sasria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insured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event.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–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Refer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Business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Interruption Regulations.</w:t>
      </w:r>
    </w:p>
    <w:p w14:paraId="64EB6C0B" w14:textId="77777777" w:rsidR="002B6215" w:rsidRDefault="002B6215">
      <w:pPr>
        <w:pStyle w:val="BodyText"/>
      </w:pPr>
    </w:p>
    <w:p w14:paraId="369CBFBB" w14:textId="77777777" w:rsidR="002B6215" w:rsidRDefault="002B6215">
      <w:pPr>
        <w:pStyle w:val="BodyText"/>
        <w:spacing w:before="34"/>
      </w:pPr>
    </w:p>
    <w:p w14:paraId="36744BB1" w14:textId="77777777" w:rsidR="002B6215" w:rsidRDefault="00000000">
      <w:pPr>
        <w:pStyle w:val="BodyText"/>
        <w:ind w:left="219"/>
      </w:pPr>
      <w:r>
        <w:rPr>
          <w:b/>
          <w:color w:val="171717"/>
          <w:spacing w:val="-2"/>
        </w:rPr>
        <w:t>Note:</w:t>
      </w:r>
      <w:r>
        <w:rPr>
          <w:b/>
          <w:color w:val="171717"/>
          <w:spacing w:val="-11"/>
        </w:rPr>
        <w:t xml:space="preserve"> </w:t>
      </w:r>
      <w:r>
        <w:rPr>
          <w:color w:val="171717"/>
          <w:spacing w:val="-2"/>
        </w:rPr>
        <w:t>The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Excess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Loss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cover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does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not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incorporate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extensions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(except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for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inflation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escalations)</w:t>
      </w:r>
    </w:p>
    <w:p w14:paraId="26888837" w14:textId="77777777" w:rsidR="002B6215" w:rsidRDefault="002B6215">
      <w:pPr>
        <w:pStyle w:val="BodyText"/>
      </w:pPr>
    </w:p>
    <w:p w14:paraId="5EDE6152" w14:textId="77777777" w:rsidR="002B6215" w:rsidRDefault="002B6215">
      <w:pPr>
        <w:pStyle w:val="BodyText"/>
        <w:spacing w:before="112"/>
      </w:pPr>
    </w:p>
    <w:p w14:paraId="14488199" w14:textId="77777777" w:rsidR="002B6215" w:rsidRDefault="00000000">
      <w:pPr>
        <w:pStyle w:val="Heading3"/>
        <w:ind w:left="219"/>
      </w:pPr>
      <w:r>
        <w:rPr>
          <w:color w:val="171717"/>
          <w:spacing w:val="-2"/>
        </w:rPr>
        <w:t>AGGREGATION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AND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ATTACHMENT</w:t>
      </w:r>
      <w:r>
        <w:rPr>
          <w:color w:val="171717"/>
          <w:spacing w:val="-11"/>
        </w:rPr>
        <w:t xml:space="preserve"> </w:t>
      </w:r>
      <w:r>
        <w:rPr>
          <w:color w:val="171717"/>
          <w:spacing w:val="-2"/>
        </w:rPr>
        <w:t>ALIGNMENT:</w:t>
      </w:r>
    </w:p>
    <w:p w14:paraId="3CA09942" w14:textId="77777777" w:rsidR="002B6215" w:rsidRDefault="002B6215">
      <w:pPr>
        <w:pStyle w:val="BodyText"/>
        <w:spacing w:before="180"/>
        <w:rPr>
          <w:b/>
        </w:rPr>
      </w:pPr>
    </w:p>
    <w:p w14:paraId="7824482C" w14:textId="77777777" w:rsidR="002B6215" w:rsidRDefault="00000000">
      <w:pPr>
        <w:pStyle w:val="ListParagraph"/>
        <w:numPr>
          <w:ilvl w:val="0"/>
          <w:numId w:val="1"/>
        </w:numPr>
        <w:tabs>
          <w:tab w:val="left" w:pos="579"/>
        </w:tabs>
        <w:spacing w:line="249" w:lineRule="auto"/>
        <w:ind w:left="579" w:right="227" w:hanging="360"/>
        <w:rPr>
          <w:sz w:val="20"/>
        </w:rPr>
      </w:pPr>
      <w:r>
        <w:rPr>
          <w:color w:val="171717"/>
          <w:sz w:val="20"/>
        </w:rPr>
        <w:t>The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Excess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of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Loss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cover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must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strictly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follow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attachment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and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aggregation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structure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of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>underlying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z w:val="20"/>
        </w:rPr>
        <w:t xml:space="preserve">primary </w:t>
      </w:r>
      <w:r>
        <w:rPr>
          <w:color w:val="171717"/>
          <w:spacing w:val="-2"/>
          <w:sz w:val="20"/>
        </w:rPr>
        <w:t>Sasria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coupon.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application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XoL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attachment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point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governed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by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contracting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level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primary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cover:</w:t>
      </w:r>
    </w:p>
    <w:p w14:paraId="22F1BFF7" w14:textId="77777777" w:rsidR="002B6215" w:rsidRDefault="00000000">
      <w:pPr>
        <w:pStyle w:val="ListParagraph"/>
        <w:numPr>
          <w:ilvl w:val="0"/>
          <w:numId w:val="1"/>
        </w:numPr>
        <w:tabs>
          <w:tab w:val="left" w:pos="579"/>
        </w:tabs>
        <w:spacing w:before="82" w:line="249" w:lineRule="auto"/>
        <w:ind w:left="579" w:right="787" w:hanging="360"/>
        <w:rPr>
          <w:sz w:val="20"/>
        </w:rPr>
      </w:pPr>
      <w:r>
        <w:rPr>
          <w:color w:val="171717"/>
          <w:spacing w:val="-2"/>
          <w:sz w:val="20"/>
        </w:rPr>
        <w:t>Subsidiary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Level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Issuance: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Where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primary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coupon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issued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subsidiary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level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with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its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own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R500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million </w:t>
      </w:r>
      <w:r>
        <w:rPr>
          <w:color w:val="171717"/>
          <w:sz w:val="20"/>
        </w:rPr>
        <w:t>primary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loss</w:t>
      </w:r>
      <w:r>
        <w:rPr>
          <w:color w:val="171717"/>
          <w:spacing w:val="-10"/>
          <w:sz w:val="20"/>
        </w:rPr>
        <w:t xml:space="preserve"> </w:t>
      </w:r>
      <w:proofErr w:type="gramStart"/>
      <w:r>
        <w:rPr>
          <w:color w:val="171717"/>
          <w:sz w:val="20"/>
        </w:rPr>
        <w:t>limit</w:t>
      </w:r>
      <w:proofErr w:type="gramEnd"/>
      <w:r>
        <w:rPr>
          <w:color w:val="171717"/>
          <w:sz w:val="20"/>
        </w:rPr>
        <w:t>,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then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XoL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layer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attaches,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applies,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and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aggregates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on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a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per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subsidiary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z w:val="20"/>
        </w:rPr>
        <w:t>basis.</w:t>
      </w:r>
    </w:p>
    <w:p w14:paraId="2F5E2380" w14:textId="77777777" w:rsidR="002B6215" w:rsidRDefault="00000000">
      <w:pPr>
        <w:pStyle w:val="ListParagraph"/>
        <w:numPr>
          <w:ilvl w:val="0"/>
          <w:numId w:val="1"/>
        </w:numPr>
        <w:tabs>
          <w:tab w:val="left" w:pos="579"/>
        </w:tabs>
        <w:spacing w:before="82" w:line="249" w:lineRule="auto"/>
        <w:ind w:left="579" w:right="485" w:hanging="360"/>
        <w:rPr>
          <w:sz w:val="20"/>
        </w:rPr>
      </w:pPr>
      <w:r>
        <w:rPr>
          <w:color w:val="171717"/>
          <w:sz w:val="20"/>
        </w:rPr>
        <w:t>Holding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Company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Level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Issuance: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Where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primary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coupon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is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issued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at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holding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company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level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>R500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z w:val="20"/>
        </w:rPr>
        <w:t xml:space="preserve">million </w:t>
      </w:r>
      <w:r>
        <w:rPr>
          <w:color w:val="171717"/>
          <w:spacing w:val="-2"/>
          <w:sz w:val="20"/>
        </w:rPr>
        <w:t>primary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loss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limit,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XoL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layer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attaches,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applies,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and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aggregates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per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holding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company</w:t>
      </w:r>
      <w:r>
        <w:rPr>
          <w:color w:val="171717"/>
          <w:spacing w:val="-9"/>
          <w:sz w:val="20"/>
        </w:rPr>
        <w:t xml:space="preserve"> </w:t>
      </w:r>
      <w:proofErr w:type="gramStart"/>
      <w:r>
        <w:rPr>
          <w:color w:val="171717"/>
          <w:spacing w:val="-2"/>
          <w:sz w:val="20"/>
        </w:rPr>
        <w:t>basis.-</w:t>
      </w:r>
      <w:proofErr w:type="gramEnd"/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Refer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the </w:t>
      </w:r>
      <w:r>
        <w:rPr>
          <w:color w:val="171717"/>
          <w:sz w:val="20"/>
        </w:rPr>
        <w:t>General Regulations.</w:t>
      </w:r>
    </w:p>
    <w:p w14:paraId="4984A4E4" w14:textId="77777777" w:rsidR="002B6215" w:rsidRDefault="00000000">
      <w:pPr>
        <w:pStyle w:val="ListParagraph"/>
        <w:numPr>
          <w:ilvl w:val="0"/>
          <w:numId w:val="1"/>
        </w:numPr>
        <w:tabs>
          <w:tab w:val="left" w:pos="579"/>
        </w:tabs>
        <w:spacing w:before="82"/>
        <w:ind w:left="579" w:hanging="360"/>
        <w:rPr>
          <w:sz w:val="20"/>
        </w:rPr>
      </w:pPr>
      <w:r>
        <w:rPr>
          <w:color w:val="171717"/>
          <w:spacing w:val="-2"/>
          <w:sz w:val="20"/>
        </w:rPr>
        <w:t>Please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refer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General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Regulations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and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Material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Damage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policy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wording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One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Insured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definition.</w:t>
      </w:r>
    </w:p>
    <w:p w14:paraId="00B68BEF" w14:textId="77777777" w:rsidR="002B6215" w:rsidRDefault="002B6215">
      <w:pPr>
        <w:pStyle w:val="BodyText"/>
        <w:spacing w:before="180"/>
      </w:pPr>
    </w:p>
    <w:p w14:paraId="7622FFC6" w14:textId="77777777" w:rsidR="002B6215" w:rsidRDefault="00000000">
      <w:pPr>
        <w:pStyle w:val="Heading3"/>
        <w:ind w:left="219"/>
      </w:pPr>
      <w:r>
        <w:rPr>
          <w:color w:val="171717"/>
          <w:spacing w:val="-2"/>
        </w:rPr>
        <w:t>PROCESS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REQUESTING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AN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EXCESS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OF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LOSS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(XOL)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WRAP</w:t>
      </w:r>
      <w:r>
        <w:rPr>
          <w:color w:val="171717"/>
          <w:spacing w:val="-7"/>
        </w:rPr>
        <w:t xml:space="preserve"> </w:t>
      </w:r>
      <w:r>
        <w:rPr>
          <w:color w:val="171717"/>
          <w:spacing w:val="-2"/>
        </w:rPr>
        <w:t>COVER:</w:t>
      </w:r>
    </w:p>
    <w:p w14:paraId="37BB58BA" w14:textId="77777777" w:rsidR="002B6215" w:rsidRDefault="002B6215">
      <w:pPr>
        <w:pStyle w:val="BodyText"/>
        <w:spacing w:before="180"/>
        <w:rPr>
          <w:b/>
        </w:rPr>
      </w:pPr>
    </w:p>
    <w:p w14:paraId="29479816" w14:textId="77777777" w:rsidR="002B6215" w:rsidRDefault="00000000">
      <w:pPr>
        <w:pStyle w:val="ListParagraph"/>
        <w:numPr>
          <w:ilvl w:val="0"/>
          <w:numId w:val="1"/>
        </w:numPr>
        <w:tabs>
          <w:tab w:val="left" w:pos="579"/>
        </w:tabs>
        <w:spacing w:line="249" w:lineRule="auto"/>
        <w:ind w:left="579" w:right="356" w:hanging="360"/>
        <w:rPr>
          <w:sz w:val="20"/>
        </w:rPr>
      </w:pPr>
      <w:r>
        <w:rPr>
          <w:color w:val="171717"/>
          <w:sz w:val="20"/>
        </w:rPr>
        <w:t>As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part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process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requesting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an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Excess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Loss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(XoL)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wrap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cover,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it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is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mandatory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that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a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>fully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z w:val="20"/>
        </w:rPr>
        <w:t xml:space="preserve">completed </w:t>
      </w:r>
      <w:r>
        <w:rPr>
          <w:color w:val="171717"/>
          <w:spacing w:val="-2"/>
          <w:sz w:val="20"/>
        </w:rPr>
        <w:t>proposal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form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be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submitted.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proposal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form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must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be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completed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accurately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and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full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best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 xml:space="preserve">insured’s </w:t>
      </w:r>
      <w:r>
        <w:rPr>
          <w:color w:val="171717"/>
          <w:sz w:val="20"/>
        </w:rPr>
        <w:t>knowledge.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z w:val="20"/>
        </w:rPr>
        <w:t>The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z w:val="20"/>
        </w:rPr>
        <w:t>following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z w:val="20"/>
        </w:rPr>
        <w:t>standard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z w:val="20"/>
        </w:rPr>
        <w:t>information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z w:val="20"/>
        </w:rPr>
        <w:t>is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z w:val="20"/>
        </w:rPr>
        <w:t>further</w:t>
      </w:r>
      <w:r>
        <w:rPr>
          <w:color w:val="171717"/>
          <w:spacing w:val="-6"/>
          <w:sz w:val="20"/>
        </w:rPr>
        <w:t xml:space="preserve"> </w:t>
      </w:r>
      <w:r>
        <w:rPr>
          <w:color w:val="171717"/>
          <w:sz w:val="20"/>
        </w:rPr>
        <w:t>required:</w:t>
      </w:r>
    </w:p>
    <w:p w14:paraId="3AA24687" w14:textId="77777777" w:rsidR="002B6215" w:rsidRDefault="00000000">
      <w:pPr>
        <w:pStyle w:val="ListParagraph"/>
        <w:numPr>
          <w:ilvl w:val="0"/>
          <w:numId w:val="1"/>
        </w:numPr>
        <w:tabs>
          <w:tab w:val="left" w:pos="579"/>
        </w:tabs>
        <w:spacing w:before="83"/>
        <w:ind w:left="579" w:hanging="360"/>
        <w:rPr>
          <w:sz w:val="20"/>
        </w:rPr>
      </w:pPr>
      <w:r>
        <w:rPr>
          <w:color w:val="171717"/>
          <w:spacing w:val="-2"/>
          <w:sz w:val="20"/>
        </w:rPr>
        <w:t>Primary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Coupon</w:t>
      </w:r>
    </w:p>
    <w:p w14:paraId="7E788E45" w14:textId="77777777" w:rsidR="002B6215" w:rsidRDefault="00000000">
      <w:pPr>
        <w:pStyle w:val="ListParagraph"/>
        <w:numPr>
          <w:ilvl w:val="0"/>
          <w:numId w:val="1"/>
        </w:numPr>
        <w:tabs>
          <w:tab w:val="left" w:pos="579"/>
        </w:tabs>
        <w:spacing w:before="90"/>
        <w:ind w:left="579" w:hanging="360"/>
        <w:rPr>
          <w:sz w:val="20"/>
        </w:rPr>
      </w:pPr>
      <w:r>
        <w:rPr>
          <w:color w:val="171717"/>
          <w:spacing w:val="-2"/>
          <w:sz w:val="20"/>
        </w:rPr>
        <w:t>Confirmation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contracting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level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primary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coupon</w:t>
      </w:r>
    </w:p>
    <w:p w14:paraId="71F6D61D" w14:textId="77777777" w:rsidR="002B6215" w:rsidRDefault="00000000">
      <w:pPr>
        <w:pStyle w:val="ListParagraph"/>
        <w:numPr>
          <w:ilvl w:val="0"/>
          <w:numId w:val="1"/>
        </w:numPr>
        <w:tabs>
          <w:tab w:val="left" w:pos="579"/>
        </w:tabs>
        <w:spacing w:before="90"/>
        <w:ind w:left="579" w:hanging="360"/>
        <w:rPr>
          <w:sz w:val="20"/>
        </w:rPr>
      </w:pPr>
      <w:r>
        <w:rPr>
          <w:color w:val="171717"/>
          <w:spacing w:val="-2"/>
          <w:sz w:val="20"/>
        </w:rPr>
        <w:t>Schedule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Values</w:t>
      </w:r>
    </w:p>
    <w:p w14:paraId="258109DA" w14:textId="77777777" w:rsidR="002B6215" w:rsidRDefault="00000000">
      <w:pPr>
        <w:pStyle w:val="ListParagraph"/>
        <w:numPr>
          <w:ilvl w:val="0"/>
          <w:numId w:val="1"/>
        </w:numPr>
        <w:tabs>
          <w:tab w:val="left" w:pos="579"/>
        </w:tabs>
        <w:spacing w:before="90"/>
        <w:ind w:left="579" w:hanging="360"/>
        <w:rPr>
          <w:sz w:val="20"/>
        </w:rPr>
      </w:pPr>
      <w:r>
        <w:rPr>
          <w:color w:val="171717"/>
          <w:spacing w:val="-2"/>
          <w:sz w:val="20"/>
        </w:rPr>
        <w:t>Loss</w:t>
      </w:r>
      <w:r>
        <w:rPr>
          <w:color w:val="171717"/>
          <w:spacing w:val="-7"/>
          <w:sz w:val="20"/>
        </w:rPr>
        <w:t xml:space="preserve"> </w:t>
      </w:r>
      <w:r>
        <w:rPr>
          <w:color w:val="171717"/>
          <w:spacing w:val="-2"/>
          <w:sz w:val="20"/>
        </w:rPr>
        <w:t>Information</w:t>
      </w:r>
    </w:p>
    <w:p w14:paraId="6263B8A6" w14:textId="77777777" w:rsidR="002B6215" w:rsidRDefault="00000000">
      <w:pPr>
        <w:pStyle w:val="ListParagraph"/>
        <w:numPr>
          <w:ilvl w:val="0"/>
          <w:numId w:val="1"/>
        </w:numPr>
        <w:tabs>
          <w:tab w:val="left" w:pos="579"/>
        </w:tabs>
        <w:spacing w:before="90"/>
        <w:ind w:left="579" w:hanging="360"/>
        <w:rPr>
          <w:sz w:val="20"/>
        </w:rPr>
      </w:pPr>
      <w:r>
        <w:rPr>
          <w:color w:val="171717"/>
          <w:spacing w:val="-4"/>
          <w:sz w:val="20"/>
        </w:rPr>
        <w:t>Conventional</w:t>
      </w:r>
      <w:r>
        <w:rPr>
          <w:color w:val="171717"/>
          <w:spacing w:val="7"/>
          <w:sz w:val="20"/>
        </w:rPr>
        <w:t xml:space="preserve"> </w:t>
      </w:r>
      <w:r>
        <w:rPr>
          <w:color w:val="171717"/>
          <w:spacing w:val="-4"/>
          <w:sz w:val="20"/>
        </w:rPr>
        <w:t>Insurance</w:t>
      </w:r>
      <w:r>
        <w:rPr>
          <w:color w:val="171717"/>
          <w:spacing w:val="8"/>
          <w:sz w:val="20"/>
        </w:rPr>
        <w:t xml:space="preserve"> </w:t>
      </w:r>
      <w:r>
        <w:rPr>
          <w:color w:val="171717"/>
          <w:spacing w:val="-4"/>
          <w:sz w:val="20"/>
        </w:rPr>
        <w:t>Cover</w:t>
      </w:r>
    </w:p>
    <w:p w14:paraId="26AFAAF2" w14:textId="77777777" w:rsidR="002B6215" w:rsidRDefault="00000000">
      <w:pPr>
        <w:pStyle w:val="ListParagraph"/>
        <w:numPr>
          <w:ilvl w:val="0"/>
          <w:numId w:val="1"/>
        </w:numPr>
        <w:tabs>
          <w:tab w:val="left" w:pos="579"/>
        </w:tabs>
        <w:spacing w:before="90"/>
        <w:ind w:left="579" w:hanging="360"/>
        <w:rPr>
          <w:sz w:val="20"/>
        </w:rPr>
      </w:pPr>
      <w:r>
        <w:rPr>
          <w:color w:val="171717"/>
          <w:spacing w:val="-2"/>
          <w:sz w:val="20"/>
        </w:rPr>
        <w:t>Critical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Risk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Assessment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report</w:t>
      </w:r>
    </w:p>
    <w:p w14:paraId="3C3DDC4F" w14:textId="77777777" w:rsidR="002B6215" w:rsidRDefault="00000000">
      <w:pPr>
        <w:pStyle w:val="ListParagraph"/>
        <w:numPr>
          <w:ilvl w:val="0"/>
          <w:numId w:val="1"/>
        </w:numPr>
        <w:tabs>
          <w:tab w:val="left" w:pos="579"/>
        </w:tabs>
        <w:spacing w:before="90"/>
        <w:ind w:left="579" w:hanging="360"/>
        <w:rPr>
          <w:sz w:val="20"/>
        </w:rPr>
      </w:pPr>
      <w:r>
        <w:rPr>
          <w:color w:val="171717"/>
          <w:spacing w:val="-2"/>
          <w:sz w:val="20"/>
        </w:rPr>
        <w:t>Should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further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information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be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required,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Sasria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underwriting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team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will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contact.</w:t>
      </w:r>
    </w:p>
    <w:p w14:paraId="2C3986BC" w14:textId="77777777" w:rsidR="002B6215" w:rsidRDefault="00000000">
      <w:pPr>
        <w:pStyle w:val="ListParagraph"/>
        <w:numPr>
          <w:ilvl w:val="0"/>
          <w:numId w:val="1"/>
        </w:numPr>
        <w:tabs>
          <w:tab w:val="left" w:pos="579"/>
        </w:tabs>
        <w:spacing w:before="90"/>
        <w:ind w:left="579" w:hanging="360"/>
        <w:rPr>
          <w:sz w:val="20"/>
        </w:rPr>
      </w:pP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insured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responsible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for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ensuring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that:</w:t>
      </w:r>
    </w:p>
    <w:p w14:paraId="35F2B170" w14:textId="77777777" w:rsidR="002B6215" w:rsidRDefault="00000000">
      <w:pPr>
        <w:pStyle w:val="ListParagraph"/>
        <w:numPr>
          <w:ilvl w:val="0"/>
          <w:numId w:val="1"/>
        </w:numPr>
        <w:tabs>
          <w:tab w:val="left" w:pos="579"/>
        </w:tabs>
        <w:spacing w:before="90"/>
        <w:ind w:left="579" w:hanging="360"/>
        <w:rPr>
          <w:sz w:val="20"/>
        </w:rPr>
      </w:pPr>
      <w:r>
        <w:rPr>
          <w:color w:val="171717"/>
          <w:spacing w:val="-2"/>
          <w:sz w:val="20"/>
        </w:rPr>
        <w:t>All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questions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proposal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form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are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answered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comprehensively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and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truthfully.</w:t>
      </w:r>
    </w:p>
    <w:p w14:paraId="3A8DF90B" w14:textId="77777777" w:rsidR="002B6215" w:rsidRDefault="00000000">
      <w:pPr>
        <w:pStyle w:val="ListParagraph"/>
        <w:numPr>
          <w:ilvl w:val="0"/>
          <w:numId w:val="1"/>
        </w:numPr>
        <w:tabs>
          <w:tab w:val="left" w:pos="579"/>
        </w:tabs>
        <w:spacing w:before="90"/>
        <w:ind w:left="579" w:hanging="360"/>
        <w:rPr>
          <w:sz w:val="20"/>
        </w:rPr>
      </w:pPr>
      <w:r>
        <w:rPr>
          <w:color w:val="171717"/>
          <w:spacing w:val="-2"/>
          <w:sz w:val="20"/>
        </w:rPr>
        <w:t>No</w:t>
      </w:r>
      <w:r>
        <w:rPr>
          <w:color w:val="171717"/>
          <w:spacing w:val="-11"/>
          <w:sz w:val="20"/>
        </w:rPr>
        <w:t xml:space="preserve"> </w:t>
      </w:r>
      <w:r>
        <w:rPr>
          <w:color w:val="171717"/>
          <w:spacing w:val="-2"/>
          <w:sz w:val="20"/>
        </w:rPr>
        <w:t>material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information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omitted,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including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any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details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that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may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influence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underwriter’s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assessment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of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8"/>
          <w:sz w:val="20"/>
        </w:rPr>
        <w:t xml:space="preserve"> </w:t>
      </w:r>
      <w:r>
        <w:rPr>
          <w:color w:val="171717"/>
          <w:spacing w:val="-2"/>
          <w:sz w:val="20"/>
        </w:rPr>
        <w:t>risk.</w:t>
      </w:r>
    </w:p>
    <w:p w14:paraId="7397EF4A" w14:textId="77777777" w:rsidR="002B6215" w:rsidRDefault="00000000">
      <w:pPr>
        <w:pStyle w:val="ListParagraph"/>
        <w:numPr>
          <w:ilvl w:val="0"/>
          <w:numId w:val="1"/>
        </w:numPr>
        <w:tabs>
          <w:tab w:val="left" w:pos="579"/>
        </w:tabs>
        <w:spacing w:before="90"/>
        <w:ind w:left="579" w:hanging="360"/>
        <w:rPr>
          <w:sz w:val="20"/>
        </w:rPr>
      </w:pPr>
      <w:r>
        <w:rPr>
          <w:color w:val="171717"/>
          <w:spacing w:val="-2"/>
          <w:sz w:val="20"/>
        </w:rPr>
        <w:t>Underlying</w:t>
      </w:r>
      <w:r>
        <w:rPr>
          <w:color w:val="171717"/>
          <w:spacing w:val="-12"/>
          <w:sz w:val="20"/>
        </w:rPr>
        <w:t xml:space="preserve"> </w:t>
      </w:r>
      <w:r>
        <w:rPr>
          <w:color w:val="171717"/>
          <w:spacing w:val="-2"/>
          <w:sz w:val="20"/>
        </w:rPr>
        <w:t>policy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number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and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primary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coupon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numbers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must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be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provided</w:t>
      </w:r>
      <w:r>
        <w:rPr>
          <w:color w:val="171717"/>
          <w:spacing w:val="-10"/>
          <w:sz w:val="20"/>
        </w:rPr>
        <w:t xml:space="preserve"> </w:t>
      </w:r>
      <w:r>
        <w:rPr>
          <w:color w:val="171717"/>
          <w:spacing w:val="-2"/>
          <w:sz w:val="20"/>
        </w:rPr>
        <w:t>to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substantiate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the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information</w:t>
      </w:r>
      <w:r>
        <w:rPr>
          <w:color w:val="171717"/>
          <w:spacing w:val="-9"/>
          <w:sz w:val="20"/>
        </w:rPr>
        <w:t xml:space="preserve"> </w:t>
      </w:r>
      <w:r>
        <w:rPr>
          <w:color w:val="171717"/>
          <w:spacing w:val="-2"/>
          <w:sz w:val="20"/>
        </w:rPr>
        <w:t>provided.</w:t>
      </w:r>
    </w:p>
    <w:sectPr w:rsidR="002B6215">
      <w:pgSz w:w="11940" w:h="16860"/>
      <w:pgMar w:top="1920" w:right="566" w:bottom="620" w:left="566" w:header="678" w:footer="4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A2C93" w14:textId="77777777" w:rsidR="0021083A" w:rsidRDefault="0021083A">
      <w:r>
        <w:separator/>
      </w:r>
    </w:p>
  </w:endnote>
  <w:endnote w:type="continuationSeparator" w:id="0">
    <w:p w14:paraId="3837178B" w14:textId="77777777" w:rsidR="0021083A" w:rsidRDefault="00210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charset w:val="00"/>
    <w:family w:val="roman"/>
    <w:pitch w:val="variable"/>
  </w:font>
  <w:font w:name="Myriad Pro">
    <w:altName w:val="Segoe UI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A76A7" w14:textId="77777777" w:rsidR="002B6215" w:rsidRDefault="00000000">
    <w:pPr>
      <w:pStyle w:val="BodyText"/>
      <w:spacing w:line="14" w:lineRule="auto"/>
    </w:pPr>
    <w:r>
      <w:rPr>
        <w:noProof/>
      </w:rPr>
      <mc:AlternateContent>
        <mc:Choice Requires="wpg">
          <w:drawing>
            <wp:anchor distT="0" distB="0" distL="0" distR="0" simplePos="0" relativeHeight="487075328" behindDoc="1" locked="0" layoutInCell="1" allowOverlap="1" wp14:anchorId="66440523" wp14:editId="5A860F17">
              <wp:simplePos x="0" y="0"/>
              <wp:positionH relativeFrom="page">
                <wp:posOffset>569226</wp:posOffset>
              </wp:positionH>
              <wp:positionV relativeFrom="page">
                <wp:posOffset>10313847</wp:posOffset>
              </wp:positionV>
              <wp:extent cx="6489065" cy="28003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89065" cy="280035"/>
                        <a:chOff x="0" y="0"/>
                        <a:chExt cx="6489065" cy="28003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0"/>
                          <a:ext cx="4544060" cy="280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44060" h="280035">
                              <a:moveTo>
                                <a:pt x="4544060" y="0"/>
                              </a:moveTo>
                              <a:lnTo>
                                <a:pt x="0" y="0"/>
                              </a:lnTo>
                              <a:lnTo>
                                <a:pt x="0" y="280034"/>
                              </a:lnTo>
                              <a:lnTo>
                                <a:pt x="4544060" y="280034"/>
                              </a:lnTo>
                              <a:lnTo>
                                <a:pt x="45440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443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4544059" y="0"/>
                          <a:ext cx="1945005" cy="280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5005" h="280035">
                              <a:moveTo>
                                <a:pt x="1945004" y="0"/>
                              </a:moveTo>
                              <a:lnTo>
                                <a:pt x="0" y="0"/>
                              </a:lnTo>
                              <a:lnTo>
                                <a:pt x="0" y="280034"/>
                              </a:lnTo>
                              <a:lnTo>
                                <a:pt x="1945004" y="280034"/>
                              </a:lnTo>
                              <a:lnTo>
                                <a:pt x="19450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AE2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622268C" id="Group 2" o:spid="_x0000_s1026" style="position:absolute;margin-left:44.8pt;margin-top:812.1pt;width:510.95pt;height:22.05pt;z-index:-16241152;mso-wrap-distance-left:0;mso-wrap-distance-right:0;mso-position-horizontal-relative:page;mso-position-vertical-relative:page" coordsize="64890,2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NLr0gIAAEEJAAAOAAAAZHJzL2Uyb0RvYy54bWzcVt9v2yAQfp+0/wHxvtpNnCix6lRV20ST&#10;qq5SO+2ZYPxDw4YBidP/fgcYx2ulquvWPezFPszHcffdd5iz80PD0Z4pXYs2w6cnMUaspSKv2zLD&#10;Xx/WnxYYaUPanHDRsgw/Mo3PVx8/nHUyZRNRCZ4zhcBJq9NOZrgyRqZRpGnFGqJPhGQtTBZCNcTA&#10;UJVRrkgH3hseTeJ4HnVC5VIJyrSGr1d+Eq+c/6Jg1HwpCs0M4hmG2Ix7Kvfc2me0OiNpqYisatqH&#10;Qd4QRUPqFjYdXF0RQ9BO1c9cNTVVQovCnFDRRKIoaspcDpDNafwkm40SO+lyKdOulANNQO0Tnt7s&#10;lt7uN0reyzvlowfzRtDvGniJOlmm43k7Lo/gQ6EauwiSQAfH6OPAKDsYROHjPFks4/kMIwpzk0Uc&#10;T2eeclpBXZ4to9X1ywsjkvptXXBDMJ0E9egjQfrPCLqviGSOd20JuFOozjM8xaglDWh408tlalOx&#10;WwPGMtiPdE/ma/hJZkkSz0GYv/IzpElSutNmw4RjmuxvtPGKzYNFqmDRQxtMBbq3iudO8QYjULzC&#10;CBS/9fRLYuw6Wz5roi7DQyjVUCk73Yg9exAOaGy9BlgoNsR6xPB2jIW8RqgwF97S+fMYJ43Exgbu&#10;AiC8PXC88W/CXZuPHFMuNPN72ezdpgMjgBtzrgWv83XNuaVAq3J7yRXaEyD3ep4k02Uf8wgG0tSp&#10;F4G1tiJ/BAV1IJoM6x87ohhG/HMLGrUHUjBUMLbBUIZfCndsOfaVNg+Hb0RJJMHMsIEeuxVBqiQN&#10;4oD4LcBj7cpWXOyMKGqrHBebj6gfQNt4Eb97/yRP+8fV+9X94+o/Wx4lRdJwypwuk1kcPztlgInQ&#10;g+OKBqLgsP77XTSE8nIXeRgwMuqPf9JF441f0UVj+Pt00XpxcT1Z/xdd5P5J8J9250l/p7AXgfHY&#10;dd3x5rP6CQAA//8DAFBLAwQUAAYACAAAACEA9rD9gOEAAAANAQAADwAAAGRycy9kb3ducmV2Lnht&#10;bEyPQWuDQBCF74X+h2UKvTWrphFrXUMIbU+h0KRQepvoRCXurLgbNf++66mZ27z3ePNNtp50Kwbq&#10;bWNYQbgIQBAXpmy4UvB9eH9KQFiHXGJrmBRcycI6v7/LMC3NyF807F0lfAnbFBXUznWplLaoSaNd&#10;mI7YeyfTa3R+7StZ9jj6ct3KKAhiqbFhf6HGjrY1Fef9RSv4GHHcLMO3YXc+ba+/h9Xnzy4kpR4f&#10;ps0rCEeT+w/DjO/RIfdMR3Ph0opWQfIS+6TX4+g5AjEn/KxAHGctTpYg80zefpH/AQAA//8DAFBL&#10;AQItABQABgAIAAAAIQC2gziS/gAAAOEBAAATAAAAAAAAAAAAAAAAAAAAAABbQ29udGVudF9UeXBl&#10;c10ueG1sUEsBAi0AFAAGAAgAAAAhADj9If/WAAAAlAEAAAsAAAAAAAAAAAAAAAAALwEAAF9yZWxz&#10;Ly5yZWxzUEsBAi0AFAAGAAgAAAAhAFWw0uvSAgAAQQkAAA4AAAAAAAAAAAAAAAAALgIAAGRycy9l&#10;Mm9Eb2MueG1sUEsBAi0AFAAGAAgAAAAhAPaw/YDhAAAADQEAAA8AAAAAAAAAAAAAAAAALAUAAGRy&#10;cy9kb3ducmV2LnhtbFBLBQYAAAAABAAEAPMAAAA6BgAAAAA=&#10;">
              <v:shape id="Graphic 3" o:spid="_x0000_s1027" style="position:absolute;width:45440;height:2800;visibility:visible;mso-wrap-style:square;v-text-anchor:top" coordsize="4544060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d37xQAAANoAAAAPAAAAZHJzL2Rvd25yZXYueG1sRI9Ba8JA&#10;FITvBf/D8gredFNbRVNXEWtVbD1EhVwf2dckmH0bsqvGf+8WCj0OM/MNM523phJXalxpWcFLPwJB&#10;nFldcq7gdPzsjUE4j6yxskwK7uRgPus8TTHW9sYJXQ8+FwHCLkYFhfd1LKXLCjLo+rYmDt6PbQz6&#10;IJtc6gZvAW4qOYiikTRYclgosKZlQdn5cDEK0o90d6fNPv3+Gr2tF8luMlwle6W6z+3iHYSn1v+H&#10;/9pbreAVfq+EGyBnDwAAAP//AwBQSwECLQAUAAYACAAAACEA2+H2y+4AAACFAQAAEwAAAAAAAAAA&#10;AAAAAAAAAAAAW0NvbnRlbnRfVHlwZXNdLnhtbFBLAQItABQABgAIAAAAIQBa9CxbvwAAABUBAAAL&#10;AAAAAAAAAAAAAAAAAB8BAABfcmVscy8ucmVsc1BLAQItABQABgAIAAAAIQAOUd37xQAAANoAAAAP&#10;AAAAAAAAAAAAAAAAAAcCAABkcnMvZG93bnJldi54bWxQSwUGAAAAAAMAAwC3AAAA+QIAAAAA&#10;" path="m4544060,l,,,280034r4544060,l4544060,xe" fillcolor="#e64439" stroked="f">
                <v:path arrowok="t"/>
              </v:shape>
              <v:shape id="Graphic 4" o:spid="_x0000_s1028" style="position:absolute;left:45440;width:19450;height:2800;visibility:visible;mso-wrap-style:square;v-text-anchor:top" coordsize="1945005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+fawgAAANoAAAAPAAAAZHJzL2Rvd25yZXYueG1sRI/NasJA&#10;FIX3Qt9huIXuzEQRK9FRpEVw0WKNIrq7ZK5JMHMnZKZJfHunUHB5OD8fZ7HqTSVaalxpWcEoikEQ&#10;Z1aXnCs4HjbDGQjnkTVWlknBnRysli+DBSbadrynNvW5CCPsElRQeF8nUrqsIIMusjVx8K62MeiD&#10;bHKpG+zCuKnkOI6n0mDJgVBgTR8FZbf01wTu6esnlefYvaf6s51dZOe/d51Sb6/9eg7CU++f4f/2&#10;ViuYwN+VcAPk8gEAAP//AwBQSwECLQAUAAYACAAAACEA2+H2y+4AAACFAQAAEwAAAAAAAAAAAAAA&#10;AAAAAAAAW0NvbnRlbnRfVHlwZXNdLnhtbFBLAQItABQABgAIAAAAIQBa9CxbvwAAABUBAAALAAAA&#10;AAAAAAAAAAAAAB8BAABfcmVscy8ucmVsc1BLAQItABQABgAIAAAAIQB0L+fawgAAANoAAAAPAAAA&#10;AAAAAAAAAAAAAAcCAABkcnMvZG93bnJldi54bWxQSwUGAAAAAAMAAwC3AAAA9gIAAAAA&#10;" path="m1945004,l,,,280034r1945004,l1945004,xe" fillcolor="#f8ae2f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75840" behindDoc="1" locked="0" layoutInCell="1" allowOverlap="1" wp14:anchorId="63FDDD77" wp14:editId="1D25FE97">
              <wp:simplePos x="0" y="0"/>
              <wp:positionH relativeFrom="page">
                <wp:posOffset>6626618</wp:posOffset>
              </wp:positionH>
              <wp:positionV relativeFrom="page">
                <wp:posOffset>10430436</wp:posOffset>
              </wp:positionV>
              <wp:extent cx="338455" cy="1270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845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0D1A77" w14:textId="77777777" w:rsidR="002B6215" w:rsidRDefault="00000000">
                          <w:pPr>
                            <w:spacing w:line="183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color w:val="E64439"/>
                              <w:sz w:val="16"/>
                            </w:rPr>
                            <w:t>Page</w:t>
                          </w:r>
                          <w:r>
                            <w:rPr>
                              <w:rFonts w:ascii="Calibri"/>
                              <w:color w:val="E6443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E64439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E64439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E64439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E64439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/>
                              <w:color w:val="E64439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FDDD77" id="_x0000_t202" coordsize="21600,21600" o:spt="202" path="m,l,21600r21600,l21600,xe">
              <v:stroke joinstyle="miter"/>
              <v:path gradientshapeok="t" o:connecttype="rect"/>
            </v:shapetype>
            <v:shape id="Textbox 5" o:spid="_x0000_s1053" type="#_x0000_t202" style="position:absolute;margin-left:521.8pt;margin-top:821.3pt;width:26.65pt;height:10pt;z-index:-1624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7GglAEAABoDAAAOAAAAZHJzL2Uyb0RvYy54bWysUsFuEzEQvSPxD5bvxJuUQrXKpgIqEFIF&#10;lQof4Hjt7Iq1x8w42c3fM3Y3CYJb1ct4bI/fvPfG69vJD+JgkXoIjVwuKilsMND2YdfInz8+v7mR&#10;gpIOrR4g2EYeLcnbzetX6zHWdgUdDK1FwSCB6jE2sksp1kqR6azXtIBoA186QK8Tb3GnWtQjo/tB&#10;rarqnRoB24hgLBGf3j1dyk3Bd86a9N05skkMjWRuqUQscZuj2qx1vUMdu97MNPQzWHjdB256hrrT&#10;SYs99v9B+d4gELi0MOAVONcbWzSwmmX1j5rHTkdbtLA5FM820cvBmm+Hx/iAIk0fYeIBFhEU78H8&#10;IvZGjZHquSZ7SjVxdRY6OfR5ZQmCH7K3x7OfdkrC8OHV1c3b62spDF8tV++rqvitLo8jUvpiwYuc&#10;NBJ5XIWAPtxTyu11fSqZuTy1z0TStJ24JKdbaI+sYeQxNpJ+7zVaKYavgX3KMz8leEq2pwTT8AnK&#10;z8hSAnzYJ3B96XzBnTvzAAqh+bPkCf+9L1WXL735AwAA//8DAFBLAwQUAAYACAAAACEAgnyLpN4A&#10;AAAPAQAADwAAAGRycy9kb3ducmV2LnhtbExPQU7DMBC8I/EHa5G4UZtSWSTEqSoEJyREGg4cndhN&#10;rMbrELtt+D2bE9xmZkezM8V29gM72ym6gAruVwKYxTYYh52Cz/r17hFYTBqNHgJaBT82wra8vip0&#10;bsIFK3vep45RCMZcK+hTGnPOY9tbr+MqjBbpdgiT14no1HEz6QuF+4GvhZDca4f0odejfe5te9yf&#10;vILdF1Yv7vu9+agOlavrTOCbPCp1ezPvnoAlO6c/Myz1qTqU1KkJJzSRDcTF5kGSl5DcrAktHpHJ&#10;DFizaJI0Xhb8/47yFwAA//8DAFBLAQItABQABgAIAAAAIQC2gziS/gAAAOEBAAATAAAAAAAAAAAA&#10;AAAAAAAAAABbQ29udGVudF9UeXBlc10ueG1sUEsBAi0AFAAGAAgAAAAhADj9If/WAAAAlAEAAAsA&#10;AAAAAAAAAAAAAAAALwEAAF9yZWxzLy5yZWxzUEsBAi0AFAAGAAgAAAAhAHAfsaCUAQAAGgMAAA4A&#10;AAAAAAAAAAAAAAAALgIAAGRycy9lMm9Eb2MueG1sUEsBAi0AFAAGAAgAAAAhAIJ8i6TeAAAADwEA&#10;AA8AAAAAAAAAAAAAAAAA7gMAAGRycy9kb3ducmV2LnhtbFBLBQYAAAAABAAEAPMAAAD5BAAAAAA=&#10;" filled="f" stroked="f">
              <v:textbox inset="0,0,0,0">
                <w:txbxContent>
                  <w:p w14:paraId="430D1A77" w14:textId="77777777" w:rsidR="002B6215" w:rsidRDefault="00000000">
                    <w:pPr>
                      <w:spacing w:line="183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color w:val="E64439"/>
                        <w:sz w:val="16"/>
                      </w:rPr>
                      <w:t>Page</w:t>
                    </w:r>
                    <w:r>
                      <w:rPr>
                        <w:rFonts w:ascii="Calibri"/>
                        <w:color w:val="E6443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color w:val="E64439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color w:val="E64439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E64439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Calibri"/>
                        <w:color w:val="E64439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Calibri"/>
                        <w:color w:val="E64439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67329" w14:textId="77777777" w:rsidR="002B6215" w:rsidRDefault="00000000">
    <w:pPr>
      <w:pStyle w:val="BodyText"/>
      <w:spacing w:line="14" w:lineRule="auto"/>
    </w:pPr>
    <w:r>
      <w:rPr>
        <w:noProof/>
      </w:rPr>
      <mc:AlternateContent>
        <mc:Choice Requires="wpg">
          <w:drawing>
            <wp:anchor distT="0" distB="0" distL="0" distR="0" simplePos="0" relativeHeight="487076864" behindDoc="1" locked="0" layoutInCell="1" allowOverlap="1" wp14:anchorId="7F7E6597" wp14:editId="2F0C447F">
              <wp:simplePos x="0" y="0"/>
              <wp:positionH relativeFrom="page">
                <wp:posOffset>546100</wp:posOffset>
              </wp:positionH>
              <wp:positionV relativeFrom="page">
                <wp:posOffset>10260965</wp:posOffset>
              </wp:positionV>
              <wp:extent cx="6489065" cy="280035"/>
              <wp:effectExtent l="0" t="0" r="0" b="0"/>
              <wp:wrapNone/>
              <wp:docPr id="37" name="Grou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89065" cy="280035"/>
                        <a:chOff x="0" y="0"/>
                        <a:chExt cx="6489065" cy="280035"/>
                      </a:xfrm>
                    </wpg:grpSpPr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4544060" cy="280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44060" h="280035">
                              <a:moveTo>
                                <a:pt x="4544060" y="0"/>
                              </a:moveTo>
                              <a:lnTo>
                                <a:pt x="0" y="0"/>
                              </a:lnTo>
                              <a:lnTo>
                                <a:pt x="0" y="280034"/>
                              </a:lnTo>
                              <a:lnTo>
                                <a:pt x="4544060" y="280034"/>
                              </a:lnTo>
                              <a:lnTo>
                                <a:pt x="45440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443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Graphic 39"/>
                      <wps:cNvSpPr/>
                      <wps:spPr>
                        <a:xfrm>
                          <a:off x="4544059" y="0"/>
                          <a:ext cx="1945005" cy="280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5005" h="280035">
                              <a:moveTo>
                                <a:pt x="1945005" y="0"/>
                              </a:moveTo>
                              <a:lnTo>
                                <a:pt x="0" y="0"/>
                              </a:lnTo>
                              <a:lnTo>
                                <a:pt x="0" y="280034"/>
                              </a:lnTo>
                              <a:lnTo>
                                <a:pt x="1945005" y="280034"/>
                              </a:lnTo>
                              <a:lnTo>
                                <a:pt x="1945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AE2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7C4C770" id="Group 37" o:spid="_x0000_s1026" style="position:absolute;margin-left:43pt;margin-top:807.95pt;width:510.95pt;height:22.05pt;z-index:-16239616;mso-wrap-distance-left:0;mso-wrap-distance-right:0;mso-position-horizontal-relative:page;mso-position-vertical-relative:page" coordsize="64890,2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cby0wIAAEUJAAAOAAAAZHJzL2Uyb0RvYy54bWzcVl1v2yAUfZ+0/4B4X+2mTpRYdaqqbaJJ&#10;VVepnfZMMP7QsGFA4vTf7wLG8Rqp6rp1D3txLuZwOfdwLvH5xb7haMeUrkWb4dOTGCPWUpHXbZnh&#10;r4+rT3OMtCFtTrhoWYafmMYXy48fzjuZsomoBM+ZQpCk1WknM1wZI9Mo0rRiDdEnQrIWJguhGmJg&#10;qMooV6SD7A2PJnE8izqhcqkEZVrD22s/iZcuf1Ewar4UhWYG8QwDN+Oeyj039hktz0laKiKrmvY0&#10;yBtYNKRuYdMh1TUxBG1VfZSqqakSWhTmhIomEkVRU+ZqgGpO42fVrJXYSldLmXalHGQCaZ/p9Oa0&#10;9G63VvJB3ivPHsJbQb9r0CXqZJmO5+24PID3hWrsIigC7Z2iT4OibG8QhZezZL6IZ1OMKMxN5nF8&#10;NvWS0wrO5WgZrW5eXhiR1G/ryA1kOgnu0QeB9J8J9FARyZzu2gpwr1CdZ/gMrNySBky87v0Cb0An&#10;uzmgrIb9SPdyvkahZJok8Qys+atCQ6EkpVtt1kw4rcnuVhvv2TxEpAoR3bchVOB863nuPG8wAs8r&#10;jMDzG38Akhi7zh6gDVGX4YFKNZyVnW7Ejj0KBzT2xAZYOG7gesDwdoyFukaoMBd+pcvnMc4cieUG&#10;6QIg/HrgeOPfhLtGHyWmXGjm97LVu00HRQA31lwLXuermnMrgVbl5oortCMg7s0sSc4WPecRDMyp&#10;U28CG21E/gQe6sA1GdY/tkQxjPjnFlxqr6QQqBBsQqAMvxLu4nLqK20e99+IkkhCmGEDXXYngllJ&#10;GswB/C3AY+3KVlxujShq6xzHzTPqB9A43sTv30GLow5y6r26g5wDppAlmIqk4aY5XSTTOD66aUCL&#10;0IXjMw1SwYX99/tooPJyHw2wUAxw/Sd9NN74FX00hr9PH63mlzeT1X/RR+5/Cf6r3Y3Sf1fYj4Hx&#10;2PXd4etn+RMAAP//AwBQSwMEFAAGAAgAAAAhAFn+wwPiAAAADQEAAA8AAABkcnMvZG93bnJldi54&#10;bWxMj8FOwzAQRO9I/IO1SNyobVBDm8apqgo4VUhtkRA3N94mUWM7it0k/Xs2J7jtzo5m32Tr0Tas&#10;xy7U3imQMwEMXeFN7UoFX8f3pwWwELUzuvEOFdwwwDq/v8t0avzg9tgfYskoxIVUK6hibFPOQ1Gh&#10;1WHmW3R0O/vO6khrV3LT6YHCbcOfhUi41bWjD5VucVthcTlcrYKPQQ+bF/nW7y7n7e3nOP/83klU&#10;6vFh3KyARRzjnxkmfEKHnJhO/upMYI2CRUJVIumJnC+BTQ4pXmk6TVoiBPA84/9b5L8AAAD//wMA&#10;UEsBAi0AFAAGAAgAAAAhALaDOJL+AAAA4QEAABMAAAAAAAAAAAAAAAAAAAAAAFtDb250ZW50X1R5&#10;cGVzXS54bWxQSwECLQAUAAYACAAAACEAOP0h/9YAAACUAQAACwAAAAAAAAAAAAAAAAAvAQAAX3Jl&#10;bHMvLnJlbHNQSwECLQAUAAYACAAAACEAn83G8tMCAABFCQAADgAAAAAAAAAAAAAAAAAuAgAAZHJz&#10;L2Uyb0RvYy54bWxQSwECLQAUAAYACAAAACEAWf7DA+IAAAANAQAADwAAAAAAAAAAAAAAAAAtBQAA&#10;ZHJzL2Rvd25yZXYueG1sUEsFBgAAAAAEAAQA8wAAADwGAAAAAA==&#10;">
              <v:shape id="Graphic 38" o:spid="_x0000_s1027" style="position:absolute;width:45440;height:2800;visibility:visible;mso-wrap-style:square;v-text-anchor:top" coordsize="4544060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nRjwwAAANsAAAAPAAAAZHJzL2Rvd25yZXYueG1sRE/LasJA&#10;FN0X/IfhCt3VibaKRkcRbWvxsYgK2V4y1ySYuRMyU41/31kUXB7Oe7ZoTSVu1LjSsoJ+LwJBnFld&#10;cq7gfPp6G4NwHlljZZkUPMjBYt55mWGs7Z0Tuh19LkIIuxgVFN7XsZQuK8ig69maOHAX2xj0ATa5&#10;1A3eQ7ip5CCKRtJgyaGhwJpWBWXX469RkK7T7YM2h3S/G318L5PtZPiZHJR67bbLKQhPrX+K/90/&#10;WsF7GBu+hB8g538AAAD//wMAUEsBAi0AFAAGAAgAAAAhANvh9svuAAAAhQEAABMAAAAAAAAAAAAA&#10;AAAAAAAAAFtDb250ZW50X1R5cGVzXS54bWxQSwECLQAUAAYACAAAACEAWvQsW78AAAAVAQAACwAA&#10;AAAAAAAAAAAAAAAfAQAAX3JlbHMvLnJlbHNQSwECLQAUAAYACAAAACEAGx50Y8MAAADbAAAADwAA&#10;AAAAAAAAAAAAAAAHAgAAZHJzL2Rvd25yZXYueG1sUEsFBgAAAAADAAMAtwAAAPcCAAAAAA==&#10;" path="m4544060,l,,,280034r4544060,l4544060,xe" fillcolor="#e64439" stroked="f">
                <v:path arrowok="t"/>
              </v:shape>
              <v:shape id="Graphic 39" o:spid="_x0000_s1028" style="position:absolute;left:45440;width:19450;height:2800;visibility:visible;mso-wrap-style:square;v-text-anchor:top" coordsize="1945005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lM1xAAAANsAAAAPAAAAZHJzL2Rvd25yZXYueG1sRI/NasJA&#10;FIX3Qt9huII7ndhCtdFJEEvBhUWbirS7S+aahGbuhMyYpG/fEYQuD+fn46zTwdSio9ZVlhXMZxEI&#10;4tzqigsFp8+36RKE88gaa8uk4JccpMnDaI2xtj1/UJf5QoQRdjEqKL1vYildXpJBN7MNcfAutjXo&#10;g2wLqVvsw7ip5WMUPUuDFQdCiQ1tS8p/sqsJ3PP+mMmvyC0y/dotv2Xv3w+9UpPxsFmB8DT4//C9&#10;vdMKnl7g9iX8AJn8AQAA//8DAFBLAQItABQABgAIAAAAIQDb4fbL7gAAAIUBAAATAAAAAAAAAAAA&#10;AAAAAAAAAABbQ29udGVudF9UeXBlc10ueG1sUEsBAi0AFAAGAAgAAAAhAFr0LFu/AAAAFQEAAAsA&#10;AAAAAAAAAAAAAAAAHwEAAF9yZWxzLy5yZWxzUEsBAi0AFAAGAAgAAAAhAHD2UzXEAAAA2wAAAA8A&#10;AAAAAAAAAAAAAAAABwIAAGRycy9kb3ducmV2LnhtbFBLBQYAAAAAAwADALcAAAD4AgAAAAA=&#10;" path="m1945005,l,,,280034r1945005,l1945005,xe" fillcolor="#f8ae2f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77376" behindDoc="1" locked="0" layoutInCell="1" allowOverlap="1" wp14:anchorId="04AC92AF" wp14:editId="6B83EF2E">
              <wp:simplePos x="0" y="0"/>
              <wp:positionH relativeFrom="page">
                <wp:posOffset>6603492</wp:posOffset>
              </wp:positionH>
              <wp:positionV relativeFrom="page">
                <wp:posOffset>10377551</wp:posOffset>
              </wp:positionV>
              <wp:extent cx="348615" cy="12700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861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45BA3A" w14:textId="77777777" w:rsidR="002B6215" w:rsidRDefault="00000000">
                          <w:pPr>
                            <w:spacing w:line="183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color w:val="E64439"/>
                              <w:sz w:val="16"/>
                            </w:rPr>
                            <w:t>Page</w:t>
                          </w:r>
                          <w:r>
                            <w:rPr>
                              <w:rFonts w:ascii="Calibri"/>
                              <w:color w:val="E6443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E64439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E64439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E64439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E64439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Calibri"/>
                              <w:color w:val="E64439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AC92AF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54" type="#_x0000_t202" style="position:absolute;margin-left:519.95pt;margin-top:817.15pt;width:27.45pt;height:10pt;z-index:-1623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1T9mAEAACEDAAAOAAAAZHJzL2Uyb0RvYy54bWysUsFuEzEQvSP1Hyzfm92kUKpVNhW0AiFV&#10;gFT4AMdrZy3WHjPjZDd/z9jdJAhuiIs9nhk/v/fG6/vJD+JgkByEVi4XtRQmaOhc2LXy+7cP13dS&#10;UFKhUwME08qjIXm/uXq1HmNjVtDD0BkUDBKoGWMr+5RiU1Wke+MVLSCawEUL6FXiI+6qDtXI6H6o&#10;VnV9W42AXUTQhoizjy9FuSn41hqdvlhLJomhlcwtlRXLus1rtVmrZocq9k7PNNQ/sPDKBX70DPWo&#10;khJ7dH9BeacRCGxaaPAVWOu0KRpYzbL+Q81zr6IpWtgcimeb6P/B6s+H5/gVRZrew8QDLCIoPoH+&#10;QexNNUZq5p7sKTXE3VnoZNHnnSUIvsjeHs9+mikJzcmb13e3yzdSaC4tV2/ruvhdXS5HpPTRgBc5&#10;aCXyuAoBdXiilJ9Xzall5vLyfCaSpu0kXJc5c2fObKE7spSRp9lK+rlXaKQYPgW2K4/+FOAp2J4C&#10;TMMDlA+SFQV4t09gXSFwwZ0J8BwKr/nP5EH/fi5dl5+9+QUAAP//AwBQSwMEFAAGAAgAAAAhALDZ&#10;sfjfAAAADwEAAA8AAABkcnMvZG93bnJldi54bWxMT8tOwzAQvCPxD9YicaM2pEQkxKkqBCckRBoO&#10;HJ3YTazG6xC7bfh7Nqdy23lodqbYzG5gJzMF61HC/UoAM9h6bbGT8FW/3T0BC1GhVoNHI+HXBNiU&#10;11eFyrU/Y2VOu9gxCsGQKwl9jGPOeWh741RY+dEgaXs/ORUJTh3XkzpTuBv4gxApd8oifejVaF56&#10;0x52Rydh+43Vq/35aD6rfWXrOhP4nh6kvL2Zt8/AopnjxQxLfaoOJXVq/BF1YANhkWQZeelKk3UC&#10;bPGIbE17moV7JI6XBf+/o/wDAAD//wMAUEsBAi0AFAAGAAgAAAAhALaDOJL+AAAA4QEAABMAAAAA&#10;AAAAAAAAAAAAAAAAAFtDb250ZW50X1R5cGVzXS54bWxQSwECLQAUAAYACAAAACEAOP0h/9YAAACU&#10;AQAACwAAAAAAAAAAAAAAAAAvAQAAX3JlbHMvLnJlbHNQSwECLQAUAAYACAAAACEAsudU/ZgBAAAh&#10;AwAADgAAAAAAAAAAAAAAAAAuAgAAZHJzL2Uyb0RvYy54bWxQSwECLQAUAAYACAAAACEAsNmx+N8A&#10;AAAPAQAADwAAAAAAAAAAAAAAAADyAwAAZHJzL2Rvd25yZXYueG1sUEsFBgAAAAAEAAQA8wAAAP4E&#10;AAAAAA==&#10;" filled="f" stroked="f">
              <v:textbox inset="0,0,0,0">
                <w:txbxContent>
                  <w:p w14:paraId="3B45BA3A" w14:textId="77777777" w:rsidR="002B6215" w:rsidRDefault="00000000">
                    <w:pPr>
                      <w:spacing w:line="183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color w:val="E64439"/>
                        <w:sz w:val="16"/>
                      </w:rPr>
                      <w:t>Page</w:t>
                    </w:r>
                    <w:r>
                      <w:rPr>
                        <w:rFonts w:ascii="Calibri"/>
                        <w:color w:val="E6443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color w:val="E64439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color w:val="E64439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E64439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Calibri"/>
                        <w:color w:val="E64439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Calibri"/>
                        <w:color w:val="E64439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3D430" w14:textId="77777777" w:rsidR="0021083A" w:rsidRDefault="0021083A">
      <w:r>
        <w:separator/>
      </w:r>
    </w:p>
  </w:footnote>
  <w:footnote w:type="continuationSeparator" w:id="0">
    <w:p w14:paraId="44EC363B" w14:textId="77777777" w:rsidR="0021083A" w:rsidRDefault="00210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B2550" w14:textId="77777777" w:rsidR="002B6215" w:rsidRDefault="00000000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074816" behindDoc="1" locked="0" layoutInCell="1" allowOverlap="1" wp14:anchorId="52761AA6" wp14:editId="17E9252E">
          <wp:simplePos x="0" y="0"/>
          <wp:positionH relativeFrom="page">
            <wp:posOffset>2871</wp:posOffset>
          </wp:positionH>
          <wp:positionV relativeFrom="page">
            <wp:posOffset>521411</wp:posOffset>
          </wp:positionV>
          <wp:extent cx="7030055" cy="85018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30055" cy="8501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F1F1C" w14:textId="77777777" w:rsidR="002B6215" w:rsidRDefault="00000000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076352" behindDoc="1" locked="0" layoutInCell="1" allowOverlap="1" wp14:anchorId="55A4B0F5" wp14:editId="2A25997F">
          <wp:simplePos x="0" y="0"/>
          <wp:positionH relativeFrom="page">
            <wp:posOffset>2871</wp:posOffset>
          </wp:positionH>
          <wp:positionV relativeFrom="page">
            <wp:posOffset>430479</wp:posOffset>
          </wp:positionV>
          <wp:extent cx="7030055" cy="850188"/>
          <wp:effectExtent l="0" t="0" r="0" b="0"/>
          <wp:wrapNone/>
          <wp:docPr id="36" name="Image 3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 3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30055" cy="8501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7A26"/>
    <w:multiLevelType w:val="hybridMultilevel"/>
    <w:tmpl w:val="A97A29DA"/>
    <w:lvl w:ilvl="0" w:tplc="05DC18BC">
      <w:numFmt w:val="bullet"/>
      <w:lvlText w:val="•"/>
      <w:lvlJc w:val="left"/>
      <w:pPr>
        <w:ind w:left="641" w:hanging="360"/>
      </w:pPr>
      <w:rPr>
        <w:rFonts w:ascii="Arial" w:eastAsia="Arial" w:hAnsi="Arial" w:cs="Arial" w:hint="default"/>
        <w:b/>
        <w:bCs/>
        <w:i w:val="0"/>
        <w:iCs w:val="0"/>
        <w:color w:val="171717"/>
        <w:spacing w:val="0"/>
        <w:w w:val="100"/>
        <w:sz w:val="20"/>
        <w:szCs w:val="20"/>
        <w:lang w:val="en-US" w:eastAsia="en-US" w:bidi="ar-SA"/>
      </w:rPr>
    </w:lvl>
    <w:lvl w:ilvl="1" w:tplc="642AF818">
      <w:numFmt w:val="bullet"/>
      <w:lvlText w:val="•"/>
      <w:lvlJc w:val="left"/>
      <w:pPr>
        <w:ind w:left="1655" w:hanging="360"/>
      </w:pPr>
      <w:rPr>
        <w:rFonts w:hint="default"/>
        <w:lang w:val="en-US" w:eastAsia="en-US" w:bidi="ar-SA"/>
      </w:rPr>
    </w:lvl>
    <w:lvl w:ilvl="2" w:tplc="55F062F4">
      <w:numFmt w:val="bullet"/>
      <w:lvlText w:val="•"/>
      <w:lvlJc w:val="left"/>
      <w:pPr>
        <w:ind w:left="2671" w:hanging="360"/>
      </w:pPr>
      <w:rPr>
        <w:rFonts w:hint="default"/>
        <w:lang w:val="en-US" w:eastAsia="en-US" w:bidi="ar-SA"/>
      </w:rPr>
    </w:lvl>
    <w:lvl w:ilvl="3" w:tplc="B266A8DC">
      <w:numFmt w:val="bullet"/>
      <w:lvlText w:val="•"/>
      <w:lvlJc w:val="left"/>
      <w:pPr>
        <w:ind w:left="3687" w:hanging="360"/>
      </w:pPr>
      <w:rPr>
        <w:rFonts w:hint="default"/>
        <w:lang w:val="en-US" w:eastAsia="en-US" w:bidi="ar-SA"/>
      </w:rPr>
    </w:lvl>
    <w:lvl w:ilvl="4" w:tplc="707A9C00">
      <w:numFmt w:val="bullet"/>
      <w:lvlText w:val="•"/>
      <w:lvlJc w:val="left"/>
      <w:pPr>
        <w:ind w:left="4703" w:hanging="360"/>
      </w:pPr>
      <w:rPr>
        <w:rFonts w:hint="default"/>
        <w:lang w:val="en-US" w:eastAsia="en-US" w:bidi="ar-SA"/>
      </w:rPr>
    </w:lvl>
    <w:lvl w:ilvl="5" w:tplc="3878CBA4">
      <w:numFmt w:val="bullet"/>
      <w:lvlText w:val="•"/>
      <w:lvlJc w:val="left"/>
      <w:pPr>
        <w:ind w:left="5719" w:hanging="360"/>
      </w:pPr>
      <w:rPr>
        <w:rFonts w:hint="default"/>
        <w:lang w:val="en-US" w:eastAsia="en-US" w:bidi="ar-SA"/>
      </w:rPr>
    </w:lvl>
    <w:lvl w:ilvl="6" w:tplc="CBE25780">
      <w:numFmt w:val="bullet"/>
      <w:lvlText w:val="•"/>
      <w:lvlJc w:val="left"/>
      <w:pPr>
        <w:ind w:left="6735" w:hanging="360"/>
      </w:pPr>
      <w:rPr>
        <w:rFonts w:hint="default"/>
        <w:lang w:val="en-US" w:eastAsia="en-US" w:bidi="ar-SA"/>
      </w:rPr>
    </w:lvl>
    <w:lvl w:ilvl="7" w:tplc="4C523938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8D208E42">
      <w:numFmt w:val="bullet"/>
      <w:lvlText w:val="•"/>
      <w:lvlJc w:val="left"/>
      <w:pPr>
        <w:ind w:left="876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8111760"/>
    <w:multiLevelType w:val="hybridMultilevel"/>
    <w:tmpl w:val="014AABDE"/>
    <w:lvl w:ilvl="0" w:tplc="0528342E">
      <w:numFmt w:val="bullet"/>
      <w:lvlText w:val="•"/>
      <w:lvlJc w:val="left"/>
      <w:pPr>
        <w:ind w:left="1364" w:hanging="415"/>
      </w:pPr>
      <w:rPr>
        <w:rFonts w:ascii="Minion Pro" w:eastAsia="Minion Pro" w:hAnsi="Minion Pro" w:cs="Minion Pro" w:hint="default"/>
        <w:spacing w:val="0"/>
        <w:w w:val="100"/>
        <w:lang w:val="en-US" w:eastAsia="en-US" w:bidi="ar-SA"/>
      </w:rPr>
    </w:lvl>
    <w:lvl w:ilvl="1" w:tplc="55425638">
      <w:numFmt w:val="bullet"/>
      <w:lvlText w:val="•"/>
      <w:lvlJc w:val="left"/>
      <w:pPr>
        <w:ind w:left="1613" w:hanging="415"/>
      </w:pPr>
      <w:rPr>
        <w:rFonts w:hint="default"/>
        <w:lang w:val="en-US" w:eastAsia="en-US" w:bidi="ar-SA"/>
      </w:rPr>
    </w:lvl>
    <w:lvl w:ilvl="2" w:tplc="2FD8D28E">
      <w:numFmt w:val="bullet"/>
      <w:lvlText w:val="•"/>
      <w:lvlJc w:val="left"/>
      <w:pPr>
        <w:ind w:left="1867" w:hanging="415"/>
      </w:pPr>
      <w:rPr>
        <w:rFonts w:hint="default"/>
        <w:lang w:val="en-US" w:eastAsia="en-US" w:bidi="ar-SA"/>
      </w:rPr>
    </w:lvl>
    <w:lvl w:ilvl="3" w:tplc="35DEFBA6">
      <w:numFmt w:val="bullet"/>
      <w:lvlText w:val="•"/>
      <w:lvlJc w:val="left"/>
      <w:pPr>
        <w:ind w:left="2121" w:hanging="415"/>
      </w:pPr>
      <w:rPr>
        <w:rFonts w:hint="default"/>
        <w:lang w:val="en-US" w:eastAsia="en-US" w:bidi="ar-SA"/>
      </w:rPr>
    </w:lvl>
    <w:lvl w:ilvl="4" w:tplc="C8D8B87C">
      <w:numFmt w:val="bullet"/>
      <w:lvlText w:val="•"/>
      <w:lvlJc w:val="left"/>
      <w:pPr>
        <w:ind w:left="2375" w:hanging="415"/>
      </w:pPr>
      <w:rPr>
        <w:rFonts w:hint="default"/>
        <w:lang w:val="en-US" w:eastAsia="en-US" w:bidi="ar-SA"/>
      </w:rPr>
    </w:lvl>
    <w:lvl w:ilvl="5" w:tplc="2410BF56">
      <w:numFmt w:val="bullet"/>
      <w:lvlText w:val="•"/>
      <w:lvlJc w:val="left"/>
      <w:pPr>
        <w:ind w:left="2629" w:hanging="415"/>
      </w:pPr>
      <w:rPr>
        <w:rFonts w:hint="default"/>
        <w:lang w:val="en-US" w:eastAsia="en-US" w:bidi="ar-SA"/>
      </w:rPr>
    </w:lvl>
    <w:lvl w:ilvl="6" w:tplc="01FEDC42">
      <w:numFmt w:val="bullet"/>
      <w:lvlText w:val="•"/>
      <w:lvlJc w:val="left"/>
      <w:pPr>
        <w:ind w:left="2883" w:hanging="415"/>
      </w:pPr>
      <w:rPr>
        <w:rFonts w:hint="default"/>
        <w:lang w:val="en-US" w:eastAsia="en-US" w:bidi="ar-SA"/>
      </w:rPr>
    </w:lvl>
    <w:lvl w:ilvl="7" w:tplc="814E0618">
      <w:numFmt w:val="bullet"/>
      <w:lvlText w:val="•"/>
      <w:lvlJc w:val="left"/>
      <w:pPr>
        <w:ind w:left="3137" w:hanging="415"/>
      </w:pPr>
      <w:rPr>
        <w:rFonts w:hint="default"/>
        <w:lang w:val="en-US" w:eastAsia="en-US" w:bidi="ar-SA"/>
      </w:rPr>
    </w:lvl>
    <w:lvl w:ilvl="8" w:tplc="2F66CE38">
      <w:numFmt w:val="bullet"/>
      <w:lvlText w:val="•"/>
      <w:lvlJc w:val="left"/>
      <w:pPr>
        <w:ind w:left="3391" w:hanging="415"/>
      </w:pPr>
      <w:rPr>
        <w:rFonts w:hint="default"/>
        <w:lang w:val="en-US" w:eastAsia="en-US" w:bidi="ar-SA"/>
      </w:rPr>
    </w:lvl>
  </w:abstractNum>
  <w:abstractNum w:abstractNumId="2" w15:restartNumberingAfterBreak="0">
    <w:nsid w:val="0DE655A8"/>
    <w:multiLevelType w:val="hybridMultilevel"/>
    <w:tmpl w:val="B3020286"/>
    <w:lvl w:ilvl="0" w:tplc="3B3CBE9C">
      <w:numFmt w:val="bullet"/>
      <w:lvlText w:val="•"/>
      <w:lvlJc w:val="left"/>
      <w:pPr>
        <w:ind w:left="1274" w:hanging="360"/>
      </w:pPr>
      <w:rPr>
        <w:rFonts w:ascii="Arial" w:eastAsia="Arial" w:hAnsi="Arial" w:cs="Arial" w:hint="default"/>
        <w:b w:val="0"/>
        <w:bCs w:val="0"/>
        <w:i w:val="0"/>
        <w:iCs w:val="0"/>
        <w:color w:val="171717"/>
        <w:spacing w:val="0"/>
        <w:w w:val="100"/>
        <w:sz w:val="20"/>
        <w:szCs w:val="20"/>
        <w:lang w:val="en-US" w:eastAsia="en-US" w:bidi="ar-SA"/>
      </w:rPr>
    </w:lvl>
    <w:lvl w:ilvl="1" w:tplc="DA4C554A">
      <w:numFmt w:val="bullet"/>
      <w:lvlText w:val="•"/>
      <w:lvlJc w:val="left"/>
      <w:pPr>
        <w:ind w:left="2231" w:hanging="360"/>
      </w:pPr>
      <w:rPr>
        <w:rFonts w:hint="default"/>
        <w:lang w:val="en-US" w:eastAsia="en-US" w:bidi="ar-SA"/>
      </w:rPr>
    </w:lvl>
    <w:lvl w:ilvl="2" w:tplc="4A2C02A6">
      <w:numFmt w:val="bullet"/>
      <w:lvlText w:val="•"/>
      <w:lvlJc w:val="left"/>
      <w:pPr>
        <w:ind w:left="3183" w:hanging="360"/>
      </w:pPr>
      <w:rPr>
        <w:rFonts w:hint="default"/>
        <w:lang w:val="en-US" w:eastAsia="en-US" w:bidi="ar-SA"/>
      </w:rPr>
    </w:lvl>
    <w:lvl w:ilvl="3" w:tplc="EC5C1E86">
      <w:numFmt w:val="bullet"/>
      <w:lvlText w:val="•"/>
      <w:lvlJc w:val="left"/>
      <w:pPr>
        <w:ind w:left="4135" w:hanging="360"/>
      </w:pPr>
      <w:rPr>
        <w:rFonts w:hint="default"/>
        <w:lang w:val="en-US" w:eastAsia="en-US" w:bidi="ar-SA"/>
      </w:rPr>
    </w:lvl>
    <w:lvl w:ilvl="4" w:tplc="59048972">
      <w:numFmt w:val="bullet"/>
      <w:lvlText w:val="•"/>
      <w:lvlJc w:val="left"/>
      <w:pPr>
        <w:ind w:left="5087" w:hanging="360"/>
      </w:pPr>
      <w:rPr>
        <w:rFonts w:hint="default"/>
        <w:lang w:val="en-US" w:eastAsia="en-US" w:bidi="ar-SA"/>
      </w:rPr>
    </w:lvl>
    <w:lvl w:ilvl="5" w:tplc="478C3538">
      <w:numFmt w:val="bullet"/>
      <w:lvlText w:val="•"/>
      <w:lvlJc w:val="left"/>
      <w:pPr>
        <w:ind w:left="6039" w:hanging="360"/>
      </w:pPr>
      <w:rPr>
        <w:rFonts w:hint="default"/>
        <w:lang w:val="en-US" w:eastAsia="en-US" w:bidi="ar-SA"/>
      </w:rPr>
    </w:lvl>
    <w:lvl w:ilvl="6" w:tplc="FB2ECC8C">
      <w:numFmt w:val="bullet"/>
      <w:lvlText w:val="•"/>
      <w:lvlJc w:val="left"/>
      <w:pPr>
        <w:ind w:left="6991" w:hanging="360"/>
      </w:pPr>
      <w:rPr>
        <w:rFonts w:hint="default"/>
        <w:lang w:val="en-US" w:eastAsia="en-US" w:bidi="ar-SA"/>
      </w:rPr>
    </w:lvl>
    <w:lvl w:ilvl="7" w:tplc="BA922CD2">
      <w:numFmt w:val="bullet"/>
      <w:lvlText w:val="•"/>
      <w:lvlJc w:val="left"/>
      <w:pPr>
        <w:ind w:left="7942" w:hanging="360"/>
      </w:pPr>
      <w:rPr>
        <w:rFonts w:hint="default"/>
        <w:lang w:val="en-US" w:eastAsia="en-US" w:bidi="ar-SA"/>
      </w:rPr>
    </w:lvl>
    <w:lvl w:ilvl="8" w:tplc="CBDC535A">
      <w:numFmt w:val="bullet"/>
      <w:lvlText w:val="•"/>
      <w:lvlJc w:val="left"/>
      <w:pPr>
        <w:ind w:left="889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39D12FA"/>
    <w:multiLevelType w:val="multilevel"/>
    <w:tmpl w:val="467097E8"/>
    <w:lvl w:ilvl="0">
      <w:start w:val="1"/>
      <w:numFmt w:val="upperLetter"/>
      <w:lvlText w:val="%1."/>
      <w:lvlJc w:val="left"/>
      <w:pPr>
        <w:ind w:left="727" w:hanging="459"/>
        <w:jc w:val="right"/>
      </w:pPr>
      <w:rPr>
        <w:rFonts w:ascii="Myriad Pro" w:eastAsia="Myriad Pro" w:hAnsi="Myriad Pro" w:cs="Myriad Pro" w:hint="default"/>
        <w:b w:val="0"/>
        <w:bCs w:val="0"/>
        <w:i w:val="0"/>
        <w:iCs w:val="0"/>
        <w:color w:val="FAA62F"/>
        <w:spacing w:val="-12"/>
        <w:w w:val="100"/>
        <w:sz w:val="48"/>
        <w:szCs w:val="48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54" w:hanging="216"/>
        <w:jc w:val="left"/>
      </w:pPr>
      <w:rPr>
        <w:rFonts w:hint="default"/>
        <w:spacing w:val="-3"/>
        <w:w w:val="100"/>
        <w:lang w:val="en-US" w:eastAsia="en-US" w:bidi="ar-SA"/>
      </w:rPr>
    </w:lvl>
    <w:lvl w:ilvl="2">
      <w:start w:val="1"/>
      <w:numFmt w:val="decimal"/>
      <w:lvlText w:val="%2.%3"/>
      <w:lvlJc w:val="left"/>
      <w:pPr>
        <w:ind w:left="486" w:hanging="216"/>
        <w:jc w:val="right"/>
      </w:pPr>
      <w:rPr>
        <w:rFonts w:hint="default"/>
        <w:spacing w:val="-3"/>
        <w:w w:val="100"/>
        <w:lang w:val="en-US" w:eastAsia="en-US" w:bidi="ar-SA"/>
      </w:rPr>
    </w:lvl>
    <w:lvl w:ilvl="3">
      <w:numFmt w:val="bullet"/>
      <w:lvlText w:val="•"/>
      <w:lvlJc w:val="left"/>
      <w:pPr>
        <w:ind w:left="700" w:hanging="216"/>
      </w:pPr>
      <w:rPr>
        <w:rFonts w:ascii="Arial" w:eastAsia="Arial" w:hAnsi="Arial" w:cs="Arial" w:hint="default"/>
        <w:b/>
        <w:bCs/>
        <w:i w:val="0"/>
        <w:iCs w:val="0"/>
        <w:color w:val="171717"/>
        <w:spacing w:val="0"/>
        <w:w w:val="100"/>
        <w:sz w:val="20"/>
        <w:szCs w:val="20"/>
        <w:lang w:val="en-US" w:eastAsia="en-US" w:bidi="ar-SA"/>
      </w:rPr>
    </w:lvl>
    <w:lvl w:ilvl="4">
      <w:numFmt w:val="bullet"/>
      <w:lvlText w:val="•"/>
      <w:lvlJc w:val="left"/>
      <w:pPr>
        <w:ind w:left="720" w:hanging="21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920" w:hanging="21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895" w:hanging="21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871" w:hanging="21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847" w:hanging="216"/>
      </w:pPr>
      <w:rPr>
        <w:rFonts w:hint="default"/>
        <w:lang w:val="en-US" w:eastAsia="en-US" w:bidi="ar-SA"/>
      </w:rPr>
    </w:lvl>
  </w:abstractNum>
  <w:abstractNum w:abstractNumId="4" w15:restartNumberingAfterBreak="0">
    <w:nsid w:val="2AD45312"/>
    <w:multiLevelType w:val="hybridMultilevel"/>
    <w:tmpl w:val="286C1028"/>
    <w:lvl w:ilvl="0" w:tplc="497A4A9C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/>
        <w:bCs/>
        <w:i w:val="0"/>
        <w:iCs w:val="0"/>
        <w:color w:val="171717"/>
        <w:spacing w:val="0"/>
        <w:w w:val="100"/>
        <w:sz w:val="20"/>
        <w:szCs w:val="20"/>
        <w:lang w:val="en-US" w:eastAsia="en-US" w:bidi="ar-SA"/>
      </w:rPr>
    </w:lvl>
    <w:lvl w:ilvl="1" w:tplc="DBC83028">
      <w:numFmt w:val="bullet"/>
      <w:lvlText w:val="•"/>
      <w:lvlJc w:val="left"/>
      <w:pPr>
        <w:ind w:left="1727" w:hanging="360"/>
      </w:pPr>
      <w:rPr>
        <w:rFonts w:hint="default"/>
        <w:lang w:val="en-US" w:eastAsia="en-US" w:bidi="ar-SA"/>
      </w:rPr>
    </w:lvl>
    <w:lvl w:ilvl="2" w:tplc="F1666CFA">
      <w:numFmt w:val="bullet"/>
      <w:lvlText w:val="•"/>
      <w:lvlJc w:val="left"/>
      <w:pPr>
        <w:ind w:left="2735" w:hanging="360"/>
      </w:pPr>
      <w:rPr>
        <w:rFonts w:hint="default"/>
        <w:lang w:val="en-US" w:eastAsia="en-US" w:bidi="ar-SA"/>
      </w:rPr>
    </w:lvl>
    <w:lvl w:ilvl="3" w:tplc="26AAAB14">
      <w:numFmt w:val="bullet"/>
      <w:lvlText w:val="•"/>
      <w:lvlJc w:val="left"/>
      <w:pPr>
        <w:ind w:left="3743" w:hanging="360"/>
      </w:pPr>
      <w:rPr>
        <w:rFonts w:hint="default"/>
        <w:lang w:val="en-US" w:eastAsia="en-US" w:bidi="ar-SA"/>
      </w:rPr>
    </w:lvl>
    <w:lvl w:ilvl="4" w:tplc="CBA03B7E">
      <w:numFmt w:val="bullet"/>
      <w:lvlText w:val="•"/>
      <w:lvlJc w:val="left"/>
      <w:pPr>
        <w:ind w:left="4751" w:hanging="360"/>
      </w:pPr>
      <w:rPr>
        <w:rFonts w:hint="default"/>
        <w:lang w:val="en-US" w:eastAsia="en-US" w:bidi="ar-SA"/>
      </w:rPr>
    </w:lvl>
    <w:lvl w:ilvl="5" w:tplc="C6727DE8">
      <w:numFmt w:val="bullet"/>
      <w:lvlText w:val="•"/>
      <w:lvlJc w:val="left"/>
      <w:pPr>
        <w:ind w:left="5759" w:hanging="360"/>
      </w:pPr>
      <w:rPr>
        <w:rFonts w:hint="default"/>
        <w:lang w:val="en-US" w:eastAsia="en-US" w:bidi="ar-SA"/>
      </w:rPr>
    </w:lvl>
    <w:lvl w:ilvl="6" w:tplc="95485AF8">
      <w:numFmt w:val="bullet"/>
      <w:lvlText w:val="•"/>
      <w:lvlJc w:val="left"/>
      <w:pPr>
        <w:ind w:left="6767" w:hanging="360"/>
      </w:pPr>
      <w:rPr>
        <w:rFonts w:hint="default"/>
        <w:lang w:val="en-US" w:eastAsia="en-US" w:bidi="ar-SA"/>
      </w:rPr>
    </w:lvl>
    <w:lvl w:ilvl="7" w:tplc="6912627E">
      <w:numFmt w:val="bullet"/>
      <w:lvlText w:val="•"/>
      <w:lvlJc w:val="left"/>
      <w:pPr>
        <w:ind w:left="7774" w:hanging="360"/>
      </w:pPr>
      <w:rPr>
        <w:rFonts w:hint="default"/>
        <w:lang w:val="en-US" w:eastAsia="en-US" w:bidi="ar-SA"/>
      </w:rPr>
    </w:lvl>
    <w:lvl w:ilvl="8" w:tplc="0908E6EE">
      <w:numFmt w:val="bullet"/>
      <w:lvlText w:val="•"/>
      <w:lvlJc w:val="left"/>
      <w:pPr>
        <w:ind w:left="8782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5314E7B"/>
    <w:multiLevelType w:val="hybridMultilevel"/>
    <w:tmpl w:val="09C67062"/>
    <w:lvl w:ilvl="0" w:tplc="F738E90C">
      <w:numFmt w:val="bullet"/>
      <w:lvlText w:val="•"/>
      <w:lvlJc w:val="left"/>
      <w:pPr>
        <w:ind w:left="530" w:hanging="360"/>
      </w:pPr>
      <w:rPr>
        <w:rFonts w:ascii="Arial" w:eastAsia="Arial" w:hAnsi="Arial" w:cs="Arial" w:hint="default"/>
        <w:b/>
        <w:bCs/>
        <w:i w:val="0"/>
        <w:iCs w:val="0"/>
        <w:color w:val="171717"/>
        <w:spacing w:val="0"/>
        <w:w w:val="100"/>
        <w:sz w:val="20"/>
        <w:szCs w:val="20"/>
        <w:lang w:val="en-US" w:eastAsia="en-US" w:bidi="ar-SA"/>
      </w:rPr>
    </w:lvl>
    <w:lvl w:ilvl="1" w:tplc="1450A224">
      <w:numFmt w:val="bullet"/>
      <w:lvlText w:val="•"/>
      <w:lvlJc w:val="left"/>
      <w:pPr>
        <w:ind w:left="1565" w:hanging="360"/>
      </w:pPr>
      <w:rPr>
        <w:rFonts w:hint="default"/>
        <w:lang w:val="en-US" w:eastAsia="en-US" w:bidi="ar-SA"/>
      </w:rPr>
    </w:lvl>
    <w:lvl w:ilvl="2" w:tplc="B6A8EF92">
      <w:numFmt w:val="bullet"/>
      <w:lvlText w:val="•"/>
      <w:lvlJc w:val="left"/>
      <w:pPr>
        <w:ind w:left="2591" w:hanging="360"/>
      </w:pPr>
      <w:rPr>
        <w:rFonts w:hint="default"/>
        <w:lang w:val="en-US" w:eastAsia="en-US" w:bidi="ar-SA"/>
      </w:rPr>
    </w:lvl>
    <w:lvl w:ilvl="3" w:tplc="452E5D4C">
      <w:numFmt w:val="bullet"/>
      <w:lvlText w:val="•"/>
      <w:lvlJc w:val="left"/>
      <w:pPr>
        <w:ind w:left="3617" w:hanging="360"/>
      </w:pPr>
      <w:rPr>
        <w:rFonts w:hint="default"/>
        <w:lang w:val="en-US" w:eastAsia="en-US" w:bidi="ar-SA"/>
      </w:rPr>
    </w:lvl>
    <w:lvl w:ilvl="4" w:tplc="A4027216">
      <w:numFmt w:val="bullet"/>
      <w:lvlText w:val="•"/>
      <w:lvlJc w:val="left"/>
      <w:pPr>
        <w:ind w:left="4643" w:hanging="360"/>
      </w:pPr>
      <w:rPr>
        <w:rFonts w:hint="default"/>
        <w:lang w:val="en-US" w:eastAsia="en-US" w:bidi="ar-SA"/>
      </w:rPr>
    </w:lvl>
    <w:lvl w:ilvl="5" w:tplc="2AB27966">
      <w:numFmt w:val="bullet"/>
      <w:lvlText w:val="•"/>
      <w:lvlJc w:val="left"/>
      <w:pPr>
        <w:ind w:left="5669" w:hanging="360"/>
      </w:pPr>
      <w:rPr>
        <w:rFonts w:hint="default"/>
        <w:lang w:val="en-US" w:eastAsia="en-US" w:bidi="ar-SA"/>
      </w:rPr>
    </w:lvl>
    <w:lvl w:ilvl="6" w:tplc="CEF2923C">
      <w:numFmt w:val="bullet"/>
      <w:lvlText w:val="•"/>
      <w:lvlJc w:val="left"/>
      <w:pPr>
        <w:ind w:left="6695" w:hanging="360"/>
      </w:pPr>
      <w:rPr>
        <w:rFonts w:hint="default"/>
        <w:lang w:val="en-US" w:eastAsia="en-US" w:bidi="ar-SA"/>
      </w:rPr>
    </w:lvl>
    <w:lvl w:ilvl="7" w:tplc="87486574">
      <w:numFmt w:val="bullet"/>
      <w:lvlText w:val="•"/>
      <w:lvlJc w:val="left"/>
      <w:pPr>
        <w:ind w:left="7720" w:hanging="360"/>
      </w:pPr>
      <w:rPr>
        <w:rFonts w:hint="default"/>
        <w:lang w:val="en-US" w:eastAsia="en-US" w:bidi="ar-SA"/>
      </w:rPr>
    </w:lvl>
    <w:lvl w:ilvl="8" w:tplc="7DC6AFEC">
      <w:numFmt w:val="bullet"/>
      <w:lvlText w:val="•"/>
      <w:lvlJc w:val="left"/>
      <w:pPr>
        <w:ind w:left="8746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79A17BF"/>
    <w:multiLevelType w:val="multilevel"/>
    <w:tmpl w:val="4CB8B982"/>
    <w:lvl w:ilvl="0">
      <w:start w:val="9"/>
      <w:numFmt w:val="decimal"/>
      <w:lvlText w:val="%1"/>
      <w:lvlJc w:val="left"/>
      <w:pPr>
        <w:ind w:left="585" w:hanging="323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585" w:hanging="323"/>
        <w:jc w:val="right"/>
      </w:pPr>
      <w:rPr>
        <w:rFonts w:ascii="Arial" w:eastAsia="Arial" w:hAnsi="Arial" w:cs="Arial" w:hint="default"/>
        <w:b/>
        <w:bCs/>
        <w:i w:val="0"/>
        <w:iCs w:val="0"/>
        <w:color w:val="171717"/>
        <w:spacing w:val="-3"/>
        <w:w w:val="100"/>
        <w:sz w:val="20"/>
        <w:szCs w:val="20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788" w:hanging="4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71717"/>
        <w:spacing w:val="-3"/>
        <w:w w:val="100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719" w:hanging="360"/>
      </w:pPr>
      <w:rPr>
        <w:rFonts w:ascii="Arial" w:eastAsia="Arial" w:hAnsi="Arial" w:cs="Arial" w:hint="default"/>
        <w:b/>
        <w:bCs/>
        <w:i w:val="0"/>
        <w:iCs w:val="0"/>
        <w:color w:val="171717"/>
        <w:spacing w:val="0"/>
        <w:w w:val="100"/>
        <w:sz w:val="20"/>
        <w:szCs w:val="20"/>
        <w:lang w:val="en-US" w:eastAsia="en-US" w:bidi="ar-SA"/>
      </w:rPr>
    </w:lvl>
    <w:lvl w:ilvl="4">
      <w:numFmt w:val="bullet"/>
      <w:lvlText w:val="•"/>
      <w:lvlJc w:val="left"/>
      <w:pPr>
        <w:ind w:left="3284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36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89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41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93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C203B5C"/>
    <w:multiLevelType w:val="hybridMultilevel"/>
    <w:tmpl w:val="F5B02A98"/>
    <w:lvl w:ilvl="0" w:tplc="6E40E4A2">
      <w:start w:val="1"/>
      <w:numFmt w:val="decimal"/>
      <w:lvlText w:val="%1."/>
      <w:lvlJc w:val="left"/>
      <w:pPr>
        <w:ind w:left="722" w:hanging="360"/>
        <w:jc w:val="left"/>
      </w:pPr>
      <w:rPr>
        <w:rFonts w:ascii="Arial" w:eastAsia="Arial" w:hAnsi="Arial" w:cs="Arial" w:hint="default"/>
        <w:b/>
        <w:bCs/>
        <w:i w:val="0"/>
        <w:iCs w:val="0"/>
        <w:color w:val="171717"/>
        <w:spacing w:val="0"/>
        <w:w w:val="100"/>
        <w:sz w:val="20"/>
        <w:szCs w:val="20"/>
        <w:lang w:val="en-US" w:eastAsia="en-US" w:bidi="ar-SA"/>
      </w:rPr>
    </w:lvl>
    <w:lvl w:ilvl="1" w:tplc="A24A6D6A">
      <w:numFmt w:val="bullet"/>
      <w:lvlText w:val="•"/>
      <w:lvlJc w:val="left"/>
      <w:pPr>
        <w:ind w:left="1727" w:hanging="360"/>
      </w:pPr>
      <w:rPr>
        <w:rFonts w:hint="default"/>
        <w:lang w:val="en-US" w:eastAsia="en-US" w:bidi="ar-SA"/>
      </w:rPr>
    </w:lvl>
    <w:lvl w:ilvl="2" w:tplc="E6A8435A">
      <w:numFmt w:val="bullet"/>
      <w:lvlText w:val="•"/>
      <w:lvlJc w:val="left"/>
      <w:pPr>
        <w:ind w:left="2735" w:hanging="360"/>
      </w:pPr>
      <w:rPr>
        <w:rFonts w:hint="default"/>
        <w:lang w:val="en-US" w:eastAsia="en-US" w:bidi="ar-SA"/>
      </w:rPr>
    </w:lvl>
    <w:lvl w:ilvl="3" w:tplc="26F4D49A">
      <w:numFmt w:val="bullet"/>
      <w:lvlText w:val="•"/>
      <w:lvlJc w:val="left"/>
      <w:pPr>
        <w:ind w:left="3743" w:hanging="360"/>
      </w:pPr>
      <w:rPr>
        <w:rFonts w:hint="default"/>
        <w:lang w:val="en-US" w:eastAsia="en-US" w:bidi="ar-SA"/>
      </w:rPr>
    </w:lvl>
    <w:lvl w:ilvl="4" w:tplc="C2049D6C">
      <w:numFmt w:val="bullet"/>
      <w:lvlText w:val="•"/>
      <w:lvlJc w:val="left"/>
      <w:pPr>
        <w:ind w:left="4751" w:hanging="360"/>
      </w:pPr>
      <w:rPr>
        <w:rFonts w:hint="default"/>
        <w:lang w:val="en-US" w:eastAsia="en-US" w:bidi="ar-SA"/>
      </w:rPr>
    </w:lvl>
    <w:lvl w:ilvl="5" w:tplc="E55EF05A">
      <w:numFmt w:val="bullet"/>
      <w:lvlText w:val="•"/>
      <w:lvlJc w:val="left"/>
      <w:pPr>
        <w:ind w:left="5759" w:hanging="360"/>
      </w:pPr>
      <w:rPr>
        <w:rFonts w:hint="default"/>
        <w:lang w:val="en-US" w:eastAsia="en-US" w:bidi="ar-SA"/>
      </w:rPr>
    </w:lvl>
    <w:lvl w:ilvl="6" w:tplc="303256B8">
      <w:numFmt w:val="bullet"/>
      <w:lvlText w:val="•"/>
      <w:lvlJc w:val="left"/>
      <w:pPr>
        <w:ind w:left="6767" w:hanging="360"/>
      </w:pPr>
      <w:rPr>
        <w:rFonts w:hint="default"/>
        <w:lang w:val="en-US" w:eastAsia="en-US" w:bidi="ar-SA"/>
      </w:rPr>
    </w:lvl>
    <w:lvl w:ilvl="7" w:tplc="56EC11F8">
      <w:numFmt w:val="bullet"/>
      <w:lvlText w:val="•"/>
      <w:lvlJc w:val="left"/>
      <w:pPr>
        <w:ind w:left="7774" w:hanging="360"/>
      </w:pPr>
      <w:rPr>
        <w:rFonts w:hint="default"/>
        <w:lang w:val="en-US" w:eastAsia="en-US" w:bidi="ar-SA"/>
      </w:rPr>
    </w:lvl>
    <w:lvl w:ilvl="8" w:tplc="A2C256EA">
      <w:numFmt w:val="bullet"/>
      <w:lvlText w:val="•"/>
      <w:lvlJc w:val="left"/>
      <w:pPr>
        <w:ind w:left="8782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4DA57E9D"/>
    <w:multiLevelType w:val="multilevel"/>
    <w:tmpl w:val="2304A60C"/>
    <w:lvl w:ilvl="0">
      <w:start w:val="1"/>
      <w:numFmt w:val="decimal"/>
      <w:lvlText w:val="%1"/>
      <w:lvlJc w:val="left"/>
      <w:pPr>
        <w:ind w:left="765" w:hanging="41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65" w:hanging="413"/>
        <w:jc w:val="right"/>
      </w:pPr>
      <w:rPr>
        <w:rFonts w:ascii="Myriad Pro" w:eastAsia="Myriad Pro" w:hAnsi="Myriad Pro" w:cs="Myriad Pro" w:hint="default"/>
        <w:b/>
        <w:bCs/>
        <w:i w:val="0"/>
        <w:iCs w:val="0"/>
        <w:color w:val="FAA62F"/>
        <w:spacing w:val="-7"/>
        <w:w w:val="100"/>
        <w:sz w:val="28"/>
        <w:szCs w:val="28"/>
        <w:lang w:val="en-US" w:eastAsia="en-US" w:bidi="ar-SA"/>
      </w:rPr>
    </w:lvl>
    <w:lvl w:ilvl="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19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99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58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38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4F7870E2"/>
    <w:multiLevelType w:val="hybridMultilevel"/>
    <w:tmpl w:val="D47C16FC"/>
    <w:lvl w:ilvl="0" w:tplc="3034890E">
      <w:numFmt w:val="bullet"/>
      <w:lvlText w:val="•"/>
      <w:lvlJc w:val="left"/>
      <w:pPr>
        <w:ind w:left="514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4B2651EE">
      <w:numFmt w:val="bullet"/>
      <w:lvlText w:val="•"/>
      <w:lvlJc w:val="left"/>
      <w:pPr>
        <w:ind w:left="1547" w:hanging="360"/>
      </w:pPr>
      <w:rPr>
        <w:rFonts w:hint="default"/>
        <w:lang w:val="en-US" w:eastAsia="en-US" w:bidi="ar-SA"/>
      </w:rPr>
    </w:lvl>
    <w:lvl w:ilvl="2" w:tplc="A53C9E70">
      <w:numFmt w:val="bullet"/>
      <w:lvlText w:val="•"/>
      <w:lvlJc w:val="left"/>
      <w:pPr>
        <w:ind w:left="2575" w:hanging="360"/>
      </w:pPr>
      <w:rPr>
        <w:rFonts w:hint="default"/>
        <w:lang w:val="en-US" w:eastAsia="en-US" w:bidi="ar-SA"/>
      </w:rPr>
    </w:lvl>
    <w:lvl w:ilvl="3" w:tplc="CEFA02A6">
      <w:numFmt w:val="bullet"/>
      <w:lvlText w:val="•"/>
      <w:lvlJc w:val="left"/>
      <w:pPr>
        <w:ind w:left="3603" w:hanging="360"/>
      </w:pPr>
      <w:rPr>
        <w:rFonts w:hint="default"/>
        <w:lang w:val="en-US" w:eastAsia="en-US" w:bidi="ar-SA"/>
      </w:rPr>
    </w:lvl>
    <w:lvl w:ilvl="4" w:tplc="EE083726">
      <w:numFmt w:val="bullet"/>
      <w:lvlText w:val="•"/>
      <w:lvlJc w:val="left"/>
      <w:pPr>
        <w:ind w:left="4631" w:hanging="360"/>
      </w:pPr>
      <w:rPr>
        <w:rFonts w:hint="default"/>
        <w:lang w:val="en-US" w:eastAsia="en-US" w:bidi="ar-SA"/>
      </w:rPr>
    </w:lvl>
    <w:lvl w:ilvl="5" w:tplc="1ECE3E92">
      <w:numFmt w:val="bullet"/>
      <w:lvlText w:val="•"/>
      <w:lvlJc w:val="left"/>
      <w:pPr>
        <w:ind w:left="5659" w:hanging="360"/>
      </w:pPr>
      <w:rPr>
        <w:rFonts w:hint="default"/>
        <w:lang w:val="en-US" w:eastAsia="en-US" w:bidi="ar-SA"/>
      </w:rPr>
    </w:lvl>
    <w:lvl w:ilvl="6" w:tplc="BAB2CB90">
      <w:numFmt w:val="bullet"/>
      <w:lvlText w:val="•"/>
      <w:lvlJc w:val="left"/>
      <w:pPr>
        <w:ind w:left="6687" w:hanging="360"/>
      </w:pPr>
      <w:rPr>
        <w:rFonts w:hint="default"/>
        <w:lang w:val="en-US" w:eastAsia="en-US" w:bidi="ar-SA"/>
      </w:rPr>
    </w:lvl>
    <w:lvl w:ilvl="7" w:tplc="FA2E4482">
      <w:numFmt w:val="bullet"/>
      <w:lvlText w:val="•"/>
      <w:lvlJc w:val="left"/>
      <w:pPr>
        <w:ind w:left="7714" w:hanging="360"/>
      </w:pPr>
      <w:rPr>
        <w:rFonts w:hint="default"/>
        <w:lang w:val="en-US" w:eastAsia="en-US" w:bidi="ar-SA"/>
      </w:rPr>
    </w:lvl>
    <w:lvl w:ilvl="8" w:tplc="952C316C">
      <w:numFmt w:val="bullet"/>
      <w:lvlText w:val="•"/>
      <w:lvlJc w:val="left"/>
      <w:pPr>
        <w:ind w:left="8742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5A4A0BBC"/>
    <w:multiLevelType w:val="hybridMultilevel"/>
    <w:tmpl w:val="D258F38E"/>
    <w:lvl w:ilvl="0" w:tplc="35928BFE">
      <w:numFmt w:val="bullet"/>
      <w:lvlText w:val="•"/>
      <w:lvlJc w:val="left"/>
      <w:pPr>
        <w:ind w:left="721" w:hanging="360"/>
      </w:pPr>
      <w:rPr>
        <w:rFonts w:ascii="Arial" w:eastAsia="Arial" w:hAnsi="Arial" w:cs="Arial" w:hint="default"/>
        <w:b/>
        <w:bCs/>
        <w:i w:val="0"/>
        <w:iCs w:val="0"/>
        <w:color w:val="171717"/>
        <w:spacing w:val="0"/>
        <w:w w:val="100"/>
        <w:sz w:val="20"/>
        <w:szCs w:val="20"/>
        <w:lang w:val="en-US" w:eastAsia="en-US" w:bidi="ar-SA"/>
      </w:rPr>
    </w:lvl>
    <w:lvl w:ilvl="1" w:tplc="0B946ABE">
      <w:numFmt w:val="bullet"/>
      <w:lvlText w:val="•"/>
      <w:lvlJc w:val="left"/>
      <w:pPr>
        <w:ind w:left="1727" w:hanging="360"/>
      </w:pPr>
      <w:rPr>
        <w:rFonts w:hint="default"/>
        <w:lang w:val="en-US" w:eastAsia="en-US" w:bidi="ar-SA"/>
      </w:rPr>
    </w:lvl>
    <w:lvl w:ilvl="2" w:tplc="6BF29180">
      <w:numFmt w:val="bullet"/>
      <w:lvlText w:val="•"/>
      <w:lvlJc w:val="left"/>
      <w:pPr>
        <w:ind w:left="2735" w:hanging="360"/>
      </w:pPr>
      <w:rPr>
        <w:rFonts w:hint="default"/>
        <w:lang w:val="en-US" w:eastAsia="en-US" w:bidi="ar-SA"/>
      </w:rPr>
    </w:lvl>
    <w:lvl w:ilvl="3" w:tplc="6D8AAB26">
      <w:numFmt w:val="bullet"/>
      <w:lvlText w:val="•"/>
      <w:lvlJc w:val="left"/>
      <w:pPr>
        <w:ind w:left="3743" w:hanging="360"/>
      </w:pPr>
      <w:rPr>
        <w:rFonts w:hint="default"/>
        <w:lang w:val="en-US" w:eastAsia="en-US" w:bidi="ar-SA"/>
      </w:rPr>
    </w:lvl>
    <w:lvl w:ilvl="4" w:tplc="3C002800">
      <w:numFmt w:val="bullet"/>
      <w:lvlText w:val="•"/>
      <w:lvlJc w:val="left"/>
      <w:pPr>
        <w:ind w:left="4751" w:hanging="360"/>
      </w:pPr>
      <w:rPr>
        <w:rFonts w:hint="default"/>
        <w:lang w:val="en-US" w:eastAsia="en-US" w:bidi="ar-SA"/>
      </w:rPr>
    </w:lvl>
    <w:lvl w:ilvl="5" w:tplc="D2E6383A">
      <w:numFmt w:val="bullet"/>
      <w:lvlText w:val="•"/>
      <w:lvlJc w:val="left"/>
      <w:pPr>
        <w:ind w:left="5759" w:hanging="360"/>
      </w:pPr>
      <w:rPr>
        <w:rFonts w:hint="default"/>
        <w:lang w:val="en-US" w:eastAsia="en-US" w:bidi="ar-SA"/>
      </w:rPr>
    </w:lvl>
    <w:lvl w:ilvl="6" w:tplc="73C60EEE">
      <w:numFmt w:val="bullet"/>
      <w:lvlText w:val="•"/>
      <w:lvlJc w:val="left"/>
      <w:pPr>
        <w:ind w:left="6767" w:hanging="360"/>
      </w:pPr>
      <w:rPr>
        <w:rFonts w:hint="default"/>
        <w:lang w:val="en-US" w:eastAsia="en-US" w:bidi="ar-SA"/>
      </w:rPr>
    </w:lvl>
    <w:lvl w:ilvl="7" w:tplc="FBDCC390">
      <w:numFmt w:val="bullet"/>
      <w:lvlText w:val="•"/>
      <w:lvlJc w:val="left"/>
      <w:pPr>
        <w:ind w:left="7774" w:hanging="360"/>
      </w:pPr>
      <w:rPr>
        <w:rFonts w:hint="default"/>
        <w:lang w:val="en-US" w:eastAsia="en-US" w:bidi="ar-SA"/>
      </w:rPr>
    </w:lvl>
    <w:lvl w:ilvl="8" w:tplc="24507F2A">
      <w:numFmt w:val="bullet"/>
      <w:lvlText w:val="•"/>
      <w:lvlJc w:val="left"/>
      <w:pPr>
        <w:ind w:left="8782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CD240D9"/>
    <w:multiLevelType w:val="hybridMultilevel"/>
    <w:tmpl w:val="32F6738C"/>
    <w:lvl w:ilvl="0" w:tplc="5F2A6A22">
      <w:start w:val="1"/>
      <w:numFmt w:val="upperLetter"/>
      <w:lvlText w:val="%1."/>
      <w:lvlJc w:val="left"/>
      <w:pPr>
        <w:ind w:left="1101" w:hanging="23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F8AE2F"/>
        <w:spacing w:val="-3"/>
        <w:w w:val="100"/>
        <w:sz w:val="20"/>
        <w:szCs w:val="20"/>
        <w:lang w:val="en-US" w:eastAsia="en-US" w:bidi="ar-SA"/>
      </w:rPr>
    </w:lvl>
    <w:lvl w:ilvl="1" w:tplc="F112E5E0">
      <w:start w:val="1"/>
      <w:numFmt w:val="decimal"/>
      <w:lvlText w:val="%2."/>
      <w:lvlJc w:val="left"/>
      <w:pPr>
        <w:ind w:left="1390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2" w:tplc="5CCA142C">
      <w:numFmt w:val="bullet"/>
      <w:lvlText w:val="•"/>
      <w:lvlJc w:val="left"/>
      <w:pPr>
        <w:ind w:left="2444" w:hanging="360"/>
      </w:pPr>
      <w:rPr>
        <w:rFonts w:hint="default"/>
        <w:lang w:val="en-US" w:eastAsia="en-US" w:bidi="ar-SA"/>
      </w:rPr>
    </w:lvl>
    <w:lvl w:ilvl="3" w:tplc="519A030E">
      <w:numFmt w:val="bullet"/>
      <w:lvlText w:val="•"/>
      <w:lvlJc w:val="left"/>
      <w:pPr>
        <w:ind w:left="3488" w:hanging="360"/>
      </w:pPr>
      <w:rPr>
        <w:rFonts w:hint="default"/>
        <w:lang w:val="en-US" w:eastAsia="en-US" w:bidi="ar-SA"/>
      </w:rPr>
    </w:lvl>
    <w:lvl w:ilvl="4" w:tplc="9AD0C478">
      <w:numFmt w:val="bullet"/>
      <w:lvlText w:val="•"/>
      <w:lvlJc w:val="left"/>
      <w:pPr>
        <w:ind w:left="4532" w:hanging="360"/>
      </w:pPr>
      <w:rPr>
        <w:rFonts w:hint="default"/>
        <w:lang w:val="en-US" w:eastAsia="en-US" w:bidi="ar-SA"/>
      </w:rPr>
    </w:lvl>
    <w:lvl w:ilvl="5" w:tplc="E3F24ADC">
      <w:numFmt w:val="bullet"/>
      <w:lvlText w:val="•"/>
      <w:lvlJc w:val="left"/>
      <w:pPr>
        <w:ind w:left="5577" w:hanging="360"/>
      </w:pPr>
      <w:rPr>
        <w:rFonts w:hint="default"/>
        <w:lang w:val="en-US" w:eastAsia="en-US" w:bidi="ar-SA"/>
      </w:rPr>
    </w:lvl>
    <w:lvl w:ilvl="6" w:tplc="5D4E0048">
      <w:numFmt w:val="bullet"/>
      <w:lvlText w:val="•"/>
      <w:lvlJc w:val="left"/>
      <w:pPr>
        <w:ind w:left="6621" w:hanging="360"/>
      </w:pPr>
      <w:rPr>
        <w:rFonts w:hint="default"/>
        <w:lang w:val="en-US" w:eastAsia="en-US" w:bidi="ar-SA"/>
      </w:rPr>
    </w:lvl>
    <w:lvl w:ilvl="7" w:tplc="1354C3AC">
      <w:numFmt w:val="bullet"/>
      <w:lvlText w:val="•"/>
      <w:lvlJc w:val="left"/>
      <w:pPr>
        <w:ind w:left="7665" w:hanging="360"/>
      </w:pPr>
      <w:rPr>
        <w:rFonts w:hint="default"/>
        <w:lang w:val="en-US" w:eastAsia="en-US" w:bidi="ar-SA"/>
      </w:rPr>
    </w:lvl>
    <w:lvl w:ilvl="8" w:tplc="14928DE8">
      <w:numFmt w:val="bullet"/>
      <w:lvlText w:val="•"/>
      <w:lvlJc w:val="left"/>
      <w:pPr>
        <w:ind w:left="8709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65E96E76"/>
    <w:multiLevelType w:val="hybridMultilevel"/>
    <w:tmpl w:val="CD142682"/>
    <w:lvl w:ilvl="0" w:tplc="AEE61856">
      <w:numFmt w:val="bullet"/>
      <w:lvlText w:val="•"/>
      <w:lvlJc w:val="left"/>
      <w:pPr>
        <w:ind w:left="997" w:hanging="783"/>
      </w:pPr>
      <w:rPr>
        <w:rFonts w:ascii="Arial" w:eastAsia="Arial" w:hAnsi="Arial" w:cs="Arial" w:hint="default"/>
        <w:b/>
        <w:bCs/>
        <w:i w:val="0"/>
        <w:iCs w:val="0"/>
        <w:color w:val="171717"/>
        <w:spacing w:val="0"/>
        <w:w w:val="100"/>
        <w:sz w:val="20"/>
        <w:szCs w:val="20"/>
        <w:lang w:val="en-US" w:eastAsia="en-US" w:bidi="ar-SA"/>
      </w:rPr>
    </w:lvl>
    <w:lvl w:ilvl="1" w:tplc="1B8C3DE2">
      <w:numFmt w:val="bullet"/>
      <w:lvlText w:val="•"/>
      <w:lvlJc w:val="left"/>
      <w:pPr>
        <w:ind w:left="1979" w:hanging="783"/>
      </w:pPr>
      <w:rPr>
        <w:rFonts w:hint="default"/>
        <w:lang w:val="en-US" w:eastAsia="en-US" w:bidi="ar-SA"/>
      </w:rPr>
    </w:lvl>
    <w:lvl w:ilvl="2" w:tplc="6A90B440">
      <w:numFmt w:val="bullet"/>
      <w:lvlText w:val="•"/>
      <w:lvlJc w:val="left"/>
      <w:pPr>
        <w:ind w:left="2959" w:hanging="783"/>
      </w:pPr>
      <w:rPr>
        <w:rFonts w:hint="default"/>
        <w:lang w:val="en-US" w:eastAsia="en-US" w:bidi="ar-SA"/>
      </w:rPr>
    </w:lvl>
    <w:lvl w:ilvl="3" w:tplc="6CAA2B22">
      <w:numFmt w:val="bullet"/>
      <w:lvlText w:val="•"/>
      <w:lvlJc w:val="left"/>
      <w:pPr>
        <w:ind w:left="3939" w:hanging="783"/>
      </w:pPr>
      <w:rPr>
        <w:rFonts w:hint="default"/>
        <w:lang w:val="en-US" w:eastAsia="en-US" w:bidi="ar-SA"/>
      </w:rPr>
    </w:lvl>
    <w:lvl w:ilvl="4" w:tplc="2B70E17A">
      <w:numFmt w:val="bullet"/>
      <w:lvlText w:val="•"/>
      <w:lvlJc w:val="left"/>
      <w:pPr>
        <w:ind w:left="4919" w:hanging="783"/>
      </w:pPr>
      <w:rPr>
        <w:rFonts w:hint="default"/>
        <w:lang w:val="en-US" w:eastAsia="en-US" w:bidi="ar-SA"/>
      </w:rPr>
    </w:lvl>
    <w:lvl w:ilvl="5" w:tplc="950C629E">
      <w:numFmt w:val="bullet"/>
      <w:lvlText w:val="•"/>
      <w:lvlJc w:val="left"/>
      <w:pPr>
        <w:ind w:left="5899" w:hanging="783"/>
      </w:pPr>
      <w:rPr>
        <w:rFonts w:hint="default"/>
        <w:lang w:val="en-US" w:eastAsia="en-US" w:bidi="ar-SA"/>
      </w:rPr>
    </w:lvl>
    <w:lvl w:ilvl="6" w:tplc="9FEEE800">
      <w:numFmt w:val="bullet"/>
      <w:lvlText w:val="•"/>
      <w:lvlJc w:val="left"/>
      <w:pPr>
        <w:ind w:left="6879" w:hanging="783"/>
      </w:pPr>
      <w:rPr>
        <w:rFonts w:hint="default"/>
        <w:lang w:val="en-US" w:eastAsia="en-US" w:bidi="ar-SA"/>
      </w:rPr>
    </w:lvl>
    <w:lvl w:ilvl="7" w:tplc="DCFC5970">
      <w:numFmt w:val="bullet"/>
      <w:lvlText w:val="•"/>
      <w:lvlJc w:val="left"/>
      <w:pPr>
        <w:ind w:left="7858" w:hanging="783"/>
      </w:pPr>
      <w:rPr>
        <w:rFonts w:hint="default"/>
        <w:lang w:val="en-US" w:eastAsia="en-US" w:bidi="ar-SA"/>
      </w:rPr>
    </w:lvl>
    <w:lvl w:ilvl="8" w:tplc="AD8A12F8">
      <w:numFmt w:val="bullet"/>
      <w:lvlText w:val="•"/>
      <w:lvlJc w:val="left"/>
      <w:pPr>
        <w:ind w:left="8838" w:hanging="783"/>
      </w:pPr>
      <w:rPr>
        <w:rFonts w:hint="default"/>
        <w:lang w:val="en-US" w:eastAsia="en-US" w:bidi="ar-SA"/>
      </w:rPr>
    </w:lvl>
  </w:abstractNum>
  <w:abstractNum w:abstractNumId="13" w15:restartNumberingAfterBreak="0">
    <w:nsid w:val="7E0E27FB"/>
    <w:multiLevelType w:val="hybridMultilevel"/>
    <w:tmpl w:val="F1BC4476"/>
    <w:lvl w:ilvl="0" w:tplc="B6AC754E">
      <w:numFmt w:val="bullet"/>
      <w:lvlText w:val="•"/>
      <w:lvlJc w:val="left"/>
      <w:pPr>
        <w:ind w:left="1482" w:hanging="360"/>
      </w:pPr>
      <w:rPr>
        <w:rFonts w:ascii="Arial" w:eastAsia="Arial" w:hAnsi="Arial" w:cs="Arial" w:hint="default"/>
        <w:b/>
        <w:bCs/>
        <w:i w:val="0"/>
        <w:iCs w:val="0"/>
        <w:color w:val="171717"/>
        <w:spacing w:val="0"/>
        <w:w w:val="100"/>
        <w:sz w:val="20"/>
        <w:szCs w:val="20"/>
        <w:lang w:val="en-US" w:eastAsia="en-US" w:bidi="ar-SA"/>
      </w:rPr>
    </w:lvl>
    <w:lvl w:ilvl="1" w:tplc="CE10F224">
      <w:numFmt w:val="bullet"/>
      <w:lvlText w:val="•"/>
      <w:lvlJc w:val="left"/>
      <w:pPr>
        <w:ind w:left="2411" w:hanging="360"/>
      </w:pPr>
      <w:rPr>
        <w:rFonts w:hint="default"/>
        <w:lang w:val="en-US" w:eastAsia="en-US" w:bidi="ar-SA"/>
      </w:rPr>
    </w:lvl>
    <w:lvl w:ilvl="2" w:tplc="0F904624">
      <w:numFmt w:val="bullet"/>
      <w:lvlText w:val="•"/>
      <w:lvlJc w:val="left"/>
      <w:pPr>
        <w:ind w:left="3343" w:hanging="360"/>
      </w:pPr>
      <w:rPr>
        <w:rFonts w:hint="default"/>
        <w:lang w:val="en-US" w:eastAsia="en-US" w:bidi="ar-SA"/>
      </w:rPr>
    </w:lvl>
    <w:lvl w:ilvl="3" w:tplc="24EE4540">
      <w:numFmt w:val="bullet"/>
      <w:lvlText w:val="•"/>
      <w:lvlJc w:val="left"/>
      <w:pPr>
        <w:ind w:left="4275" w:hanging="360"/>
      </w:pPr>
      <w:rPr>
        <w:rFonts w:hint="default"/>
        <w:lang w:val="en-US" w:eastAsia="en-US" w:bidi="ar-SA"/>
      </w:rPr>
    </w:lvl>
    <w:lvl w:ilvl="4" w:tplc="13167086">
      <w:numFmt w:val="bullet"/>
      <w:lvlText w:val="•"/>
      <w:lvlJc w:val="left"/>
      <w:pPr>
        <w:ind w:left="5207" w:hanging="360"/>
      </w:pPr>
      <w:rPr>
        <w:rFonts w:hint="default"/>
        <w:lang w:val="en-US" w:eastAsia="en-US" w:bidi="ar-SA"/>
      </w:rPr>
    </w:lvl>
    <w:lvl w:ilvl="5" w:tplc="62840036">
      <w:numFmt w:val="bullet"/>
      <w:lvlText w:val="•"/>
      <w:lvlJc w:val="left"/>
      <w:pPr>
        <w:ind w:left="6139" w:hanging="360"/>
      </w:pPr>
      <w:rPr>
        <w:rFonts w:hint="default"/>
        <w:lang w:val="en-US" w:eastAsia="en-US" w:bidi="ar-SA"/>
      </w:rPr>
    </w:lvl>
    <w:lvl w:ilvl="6" w:tplc="7DF8072C">
      <w:numFmt w:val="bullet"/>
      <w:lvlText w:val="•"/>
      <w:lvlJc w:val="left"/>
      <w:pPr>
        <w:ind w:left="7071" w:hanging="360"/>
      </w:pPr>
      <w:rPr>
        <w:rFonts w:hint="default"/>
        <w:lang w:val="en-US" w:eastAsia="en-US" w:bidi="ar-SA"/>
      </w:rPr>
    </w:lvl>
    <w:lvl w:ilvl="7" w:tplc="73ACFD20">
      <w:numFmt w:val="bullet"/>
      <w:lvlText w:val="•"/>
      <w:lvlJc w:val="left"/>
      <w:pPr>
        <w:ind w:left="8002" w:hanging="360"/>
      </w:pPr>
      <w:rPr>
        <w:rFonts w:hint="default"/>
        <w:lang w:val="en-US" w:eastAsia="en-US" w:bidi="ar-SA"/>
      </w:rPr>
    </w:lvl>
    <w:lvl w:ilvl="8" w:tplc="54B2B548">
      <w:numFmt w:val="bullet"/>
      <w:lvlText w:val="•"/>
      <w:lvlJc w:val="left"/>
      <w:pPr>
        <w:ind w:left="8934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7F6103A2"/>
    <w:multiLevelType w:val="hybridMultilevel"/>
    <w:tmpl w:val="1CFEC616"/>
    <w:lvl w:ilvl="0" w:tplc="B7409C86">
      <w:numFmt w:val="bullet"/>
      <w:lvlText w:val="•"/>
      <w:lvlJc w:val="left"/>
      <w:pPr>
        <w:ind w:left="1273" w:hanging="460"/>
      </w:pPr>
      <w:rPr>
        <w:rFonts w:ascii="Arial" w:eastAsia="Arial" w:hAnsi="Arial" w:cs="Arial" w:hint="default"/>
        <w:b w:val="0"/>
        <w:bCs w:val="0"/>
        <w:i w:val="0"/>
        <w:iCs w:val="0"/>
        <w:color w:val="171717"/>
        <w:spacing w:val="0"/>
        <w:w w:val="100"/>
        <w:sz w:val="20"/>
        <w:szCs w:val="20"/>
        <w:lang w:val="en-US" w:eastAsia="en-US" w:bidi="ar-SA"/>
      </w:rPr>
    </w:lvl>
    <w:lvl w:ilvl="1" w:tplc="71D4490A">
      <w:numFmt w:val="bullet"/>
      <w:lvlText w:val="•"/>
      <w:lvlJc w:val="left"/>
      <w:pPr>
        <w:ind w:left="2231" w:hanging="460"/>
      </w:pPr>
      <w:rPr>
        <w:rFonts w:hint="default"/>
        <w:lang w:val="en-US" w:eastAsia="en-US" w:bidi="ar-SA"/>
      </w:rPr>
    </w:lvl>
    <w:lvl w:ilvl="2" w:tplc="7270B2B6">
      <w:numFmt w:val="bullet"/>
      <w:lvlText w:val="•"/>
      <w:lvlJc w:val="left"/>
      <w:pPr>
        <w:ind w:left="3183" w:hanging="460"/>
      </w:pPr>
      <w:rPr>
        <w:rFonts w:hint="default"/>
        <w:lang w:val="en-US" w:eastAsia="en-US" w:bidi="ar-SA"/>
      </w:rPr>
    </w:lvl>
    <w:lvl w:ilvl="3" w:tplc="8E086192">
      <w:numFmt w:val="bullet"/>
      <w:lvlText w:val="•"/>
      <w:lvlJc w:val="left"/>
      <w:pPr>
        <w:ind w:left="4135" w:hanging="460"/>
      </w:pPr>
      <w:rPr>
        <w:rFonts w:hint="default"/>
        <w:lang w:val="en-US" w:eastAsia="en-US" w:bidi="ar-SA"/>
      </w:rPr>
    </w:lvl>
    <w:lvl w:ilvl="4" w:tplc="96DE4B96">
      <w:numFmt w:val="bullet"/>
      <w:lvlText w:val="•"/>
      <w:lvlJc w:val="left"/>
      <w:pPr>
        <w:ind w:left="5087" w:hanging="460"/>
      </w:pPr>
      <w:rPr>
        <w:rFonts w:hint="default"/>
        <w:lang w:val="en-US" w:eastAsia="en-US" w:bidi="ar-SA"/>
      </w:rPr>
    </w:lvl>
    <w:lvl w:ilvl="5" w:tplc="5148985E">
      <w:numFmt w:val="bullet"/>
      <w:lvlText w:val="•"/>
      <w:lvlJc w:val="left"/>
      <w:pPr>
        <w:ind w:left="6039" w:hanging="460"/>
      </w:pPr>
      <w:rPr>
        <w:rFonts w:hint="default"/>
        <w:lang w:val="en-US" w:eastAsia="en-US" w:bidi="ar-SA"/>
      </w:rPr>
    </w:lvl>
    <w:lvl w:ilvl="6" w:tplc="C1705AA2">
      <w:numFmt w:val="bullet"/>
      <w:lvlText w:val="•"/>
      <w:lvlJc w:val="left"/>
      <w:pPr>
        <w:ind w:left="6991" w:hanging="460"/>
      </w:pPr>
      <w:rPr>
        <w:rFonts w:hint="default"/>
        <w:lang w:val="en-US" w:eastAsia="en-US" w:bidi="ar-SA"/>
      </w:rPr>
    </w:lvl>
    <w:lvl w:ilvl="7" w:tplc="781EBB20">
      <w:numFmt w:val="bullet"/>
      <w:lvlText w:val="•"/>
      <w:lvlJc w:val="left"/>
      <w:pPr>
        <w:ind w:left="7942" w:hanging="460"/>
      </w:pPr>
      <w:rPr>
        <w:rFonts w:hint="default"/>
        <w:lang w:val="en-US" w:eastAsia="en-US" w:bidi="ar-SA"/>
      </w:rPr>
    </w:lvl>
    <w:lvl w:ilvl="8" w:tplc="72524560">
      <w:numFmt w:val="bullet"/>
      <w:lvlText w:val="•"/>
      <w:lvlJc w:val="left"/>
      <w:pPr>
        <w:ind w:left="8894" w:hanging="460"/>
      </w:pPr>
      <w:rPr>
        <w:rFonts w:hint="default"/>
        <w:lang w:val="en-US" w:eastAsia="en-US" w:bidi="ar-SA"/>
      </w:rPr>
    </w:lvl>
  </w:abstractNum>
  <w:num w:numId="1" w16cid:durableId="300815734">
    <w:abstractNumId w:val="12"/>
  </w:num>
  <w:num w:numId="2" w16cid:durableId="575938674">
    <w:abstractNumId w:val="5"/>
  </w:num>
  <w:num w:numId="3" w16cid:durableId="1076442861">
    <w:abstractNumId w:val="13"/>
  </w:num>
  <w:num w:numId="4" w16cid:durableId="1677734068">
    <w:abstractNumId w:val="10"/>
  </w:num>
  <w:num w:numId="5" w16cid:durableId="1884827966">
    <w:abstractNumId w:val="6"/>
  </w:num>
  <w:num w:numId="6" w16cid:durableId="217712296">
    <w:abstractNumId w:val="7"/>
  </w:num>
  <w:num w:numId="7" w16cid:durableId="176044006">
    <w:abstractNumId w:val="0"/>
  </w:num>
  <w:num w:numId="8" w16cid:durableId="1496846367">
    <w:abstractNumId w:val="4"/>
  </w:num>
  <w:num w:numId="9" w16cid:durableId="492450574">
    <w:abstractNumId w:val="1"/>
  </w:num>
  <w:num w:numId="10" w16cid:durableId="979992438">
    <w:abstractNumId w:val="9"/>
  </w:num>
  <w:num w:numId="11" w16cid:durableId="1803227884">
    <w:abstractNumId w:val="14"/>
  </w:num>
  <w:num w:numId="12" w16cid:durableId="351495585">
    <w:abstractNumId w:val="2"/>
  </w:num>
  <w:num w:numId="13" w16cid:durableId="982736987">
    <w:abstractNumId w:val="8"/>
  </w:num>
  <w:num w:numId="14" w16cid:durableId="1609268065">
    <w:abstractNumId w:val="3"/>
  </w:num>
  <w:num w:numId="15" w16cid:durableId="9815378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215"/>
    <w:rsid w:val="0021083A"/>
    <w:rsid w:val="002B6215"/>
    <w:rsid w:val="00B5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90A770"/>
  <w15:docId w15:val="{D96E4D57-D7F6-4F51-BAE8-6B9C35574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81"/>
      <w:ind w:left="523" w:hanging="467"/>
      <w:outlineLvl w:val="0"/>
    </w:pPr>
    <w:rPr>
      <w:rFonts w:ascii="Myriad Pro" w:eastAsia="Myriad Pro" w:hAnsi="Myriad Pro" w:cs="Myriad Pro"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ind w:left="765" w:hanging="263"/>
      <w:outlineLvl w:val="1"/>
    </w:pPr>
    <w:rPr>
      <w:rFonts w:ascii="Myriad Pro" w:eastAsia="Myriad Pro" w:hAnsi="Myriad Pro" w:cs="Myriad Pro"/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53"/>
      <w:outlineLvl w:val="2"/>
    </w:pPr>
    <w:rPr>
      <w:b/>
      <w:bCs/>
      <w:sz w:val="20"/>
      <w:szCs w:val="20"/>
    </w:rPr>
  </w:style>
  <w:style w:type="paragraph" w:styleId="Heading4">
    <w:name w:val="heading 4"/>
    <w:basedOn w:val="Normal"/>
    <w:uiPriority w:val="9"/>
    <w:unhideWhenUsed/>
    <w:qFormat/>
    <w:pPr>
      <w:ind w:left="153"/>
      <w:outlineLvl w:val="3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523"/>
    </w:pPr>
    <w:rPr>
      <w:rFonts w:ascii="Arial Black" w:eastAsia="Arial Black" w:hAnsi="Arial Black" w:cs="Arial Black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  <w:pPr>
      <w:ind w:left="579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asria.co.za/wp-content/uploads/2026/08/20009-Annexure-29.pdf" TargetMode="External"/><Relationship Id="rId18" Type="http://schemas.openxmlformats.org/officeDocument/2006/relationships/footer" Target="footer2.xml"/><Relationship Id="rId26" Type="http://schemas.openxmlformats.org/officeDocument/2006/relationships/hyperlink" Target="https://sasria.co.za/wp-content/uploads/2025/04/20009-Reinstatement-Value-Endorsement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asria.co.za/wp-content/uploads/2025/04/Fire-Extensions-updated.pdf" TargetMode="External"/><Relationship Id="rId7" Type="http://schemas.openxmlformats.org/officeDocument/2006/relationships/header" Target="header1.xml"/><Relationship Id="rId12" Type="http://schemas.openxmlformats.org/officeDocument/2006/relationships/hyperlink" Target="https://sasria.co.za/wp-content/uploads/2026/08/20009-Annexure-28.pdf" TargetMode="External"/><Relationship Id="rId17" Type="http://schemas.openxmlformats.org/officeDocument/2006/relationships/header" Target="header2.xml"/><Relationship Id="rId25" Type="http://schemas.openxmlformats.org/officeDocument/2006/relationships/hyperlink" Target="https://sasria.co.za/wp-content/uploads/2026/08/20009-Annexure-26.pdf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sasria.co.za/wp-content/uploads/2026/08/20009-Annexure-29.pdf" TargetMode="External"/><Relationship Id="rId20" Type="http://schemas.openxmlformats.org/officeDocument/2006/relationships/hyperlink" Target="https://sasria.co.za/wp-content/uploads/2025/04/Fire-Extensions-updated.pdf" TargetMode="External"/><Relationship Id="rId29" Type="http://schemas.openxmlformats.org/officeDocument/2006/relationships/hyperlink" Target="https://sasria.co.za/wp-content/uploads/2025/04/20009-Reinstatement-Value-Endorsement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asria.co.za/wp-content/uploads/2025/04/Fire-Extensions-updated.pdf" TargetMode="External"/><Relationship Id="rId24" Type="http://schemas.openxmlformats.org/officeDocument/2006/relationships/hyperlink" Target="https://sasria.co.za/wp-content/uploads/2026/08/20009-Annexure-26.pdf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sasria.co.za/wp-content/uploads/2026/08/20009-Annexure-29.pdf" TargetMode="External"/><Relationship Id="rId23" Type="http://schemas.openxmlformats.org/officeDocument/2006/relationships/hyperlink" Target="https://sasria.co.za/wp-content/uploads/2026/08/20009-Annexure-26.pdf" TargetMode="External"/><Relationship Id="rId28" Type="http://schemas.openxmlformats.org/officeDocument/2006/relationships/hyperlink" Target="https://sasria.co.za/wp-content/uploads/2025/04/20009-Reinstatement-Value-Endorsement.pdf" TargetMode="External"/><Relationship Id="rId10" Type="http://schemas.openxmlformats.org/officeDocument/2006/relationships/hyperlink" Target="https://sasria.co.za/wp-content/uploads/2025/04/Fire-Extensions-updated.pdf" TargetMode="External"/><Relationship Id="rId19" Type="http://schemas.openxmlformats.org/officeDocument/2006/relationships/hyperlink" Target="https://sasria.co.za/wp-content/uploads/2025/04/Fire-Extensions-updated.pdf" TargetMode="External"/><Relationship Id="rId31" Type="http://schemas.openxmlformats.org/officeDocument/2006/relationships/hyperlink" Target="https://sasria.co.za/wp-content/uploads/2025/04/20009-Reinstatement-Value-Endorsement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sria.co.za/wp-content/uploads/2025/04/Fire-Extensions-updated.pdf" TargetMode="External"/><Relationship Id="rId14" Type="http://schemas.openxmlformats.org/officeDocument/2006/relationships/hyperlink" Target="https://sasria.co.za/wp-content/uploads/2026/08/20009-Annexure-29.pdf" TargetMode="External"/><Relationship Id="rId22" Type="http://schemas.openxmlformats.org/officeDocument/2006/relationships/hyperlink" Target="https://sasria.co.za/wp-content/uploads/2026/08/20009-Annexure-26.pdf" TargetMode="External"/><Relationship Id="rId27" Type="http://schemas.openxmlformats.org/officeDocument/2006/relationships/hyperlink" Target="https://sasria.co.za/wp-content/uploads/2025/04/20009-Reinstatement-Value-Endorsement.pdf" TargetMode="External"/><Relationship Id="rId30" Type="http://schemas.openxmlformats.org/officeDocument/2006/relationships/hyperlink" Target="https://sasria.co.za/wp-content/uploads/2025/04/20009-Reinstatement-Value-Endorsement.pdf" TargetMode="External"/><Relationship Id="rId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4860</Words>
  <Characters>27704</Characters>
  <Application>Microsoft Office Word</Application>
  <DocSecurity>0</DocSecurity>
  <Lines>230</Lines>
  <Paragraphs>64</Paragraphs>
  <ScaleCrop>false</ScaleCrop>
  <Company/>
  <LinksUpToDate>false</LinksUpToDate>
  <CharactersWithSpaces>32500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Janine Wilson</dc:creator>
  <cp:lastModifiedBy>Janine Wilson</cp:lastModifiedBy>
  <cp:revision>2</cp:revision>
  <dcterms:created xsi:type="dcterms:W3CDTF">2026-09-08T08:05:00Z</dcterms:created>
  <dcterms:modified xsi:type="dcterms:W3CDTF">2026-09-08T08:05:00Z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2026-09-02T00:00:00Z</vt:filetime>
  </property>
  <property fmtid="{D5CDD505-2E9C-101B-9397-08002B2CF9AE}" pid="3" name="Creator">
    <vt:lpwstr>Adobe InDesign 21.5 (Macintosh)</vt:lpwstr>
  </property>
  <property fmtid="{D5CDD505-2E9C-101B-9397-08002B2CF9AE}" pid="4" name="LastSaved">
    <vt:filetime>2026-09-02T00:00:00Z</vt:filetime>
  </property>
  <property fmtid="{D5CDD505-2E9C-101B-9397-08002B2CF9AE}" pid="5" name="Producer">
    <vt:lpwstr>Adobe PDF Library 18.0</vt:lpwstr>
  </property>
</Properties>
</file>